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4F225F" w14:textId="77777777" w:rsidR="004B7EC0" w:rsidRPr="00E53694" w:rsidRDefault="004B7EC0" w:rsidP="004B7EC0">
      <w:pPr>
        <w:spacing w:line="360" w:lineRule="auto"/>
        <w:rPr>
          <w:rFonts w:ascii="Arial" w:hAnsi="Arial" w:cs="Arial"/>
          <w:b/>
          <w:bCs/>
          <w:color w:val="000000" w:themeColor="text1"/>
          <w:sz w:val="28"/>
          <w:szCs w:val="28"/>
        </w:rPr>
      </w:pPr>
      <w:r w:rsidRPr="00E53694">
        <w:rPr>
          <w:rFonts w:ascii="Arial" w:hAnsi="Arial"/>
          <w:b/>
          <w:bCs/>
          <w:color w:val="000000" w:themeColor="text1"/>
          <w:sz w:val="28"/>
          <w:szCs w:val="28"/>
        </w:rPr>
        <w:t xml:space="preserve">Temperature-resistant and flame-retardant: new </w:t>
      </w:r>
      <w:proofErr w:type="spellStart"/>
      <w:r w:rsidRPr="00E53694">
        <w:rPr>
          <w:rFonts w:ascii="Arial" w:hAnsi="Arial"/>
          <w:b/>
          <w:bCs/>
          <w:color w:val="000000" w:themeColor="text1"/>
          <w:sz w:val="28"/>
          <w:szCs w:val="28"/>
        </w:rPr>
        <w:t>Wevo</w:t>
      </w:r>
      <w:proofErr w:type="spellEnd"/>
      <w:r w:rsidRPr="00E53694">
        <w:rPr>
          <w:rFonts w:ascii="Arial" w:hAnsi="Arial"/>
          <w:b/>
          <w:bCs/>
          <w:color w:val="000000" w:themeColor="text1"/>
          <w:sz w:val="28"/>
          <w:szCs w:val="28"/>
        </w:rPr>
        <w:t xml:space="preserve"> materials with high UL rating</w:t>
      </w:r>
      <w:r>
        <w:rPr>
          <w:rFonts w:ascii="Arial" w:hAnsi="Arial"/>
          <w:b/>
          <w:bCs/>
          <w:color w:val="000000" w:themeColor="text1"/>
          <w:sz w:val="28"/>
          <w:szCs w:val="28"/>
        </w:rPr>
        <w:t>s</w:t>
      </w:r>
    </w:p>
    <w:p w14:paraId="4FE664BA" w14:textId="77777777" w:rsidR="004B7EC0" w:rsidRPr="00E53694" w:rsidRDefault="004B7EC0" w:rsidP="004B7EC0">
      <w:pPr>
        <w:spacing w:line="360" w:lineRule="auto"/>
        <w:rPr>
          <w:rFonts w:ascii="Arial" w:hAnsi="Arial" w:cs="Arial"/>
          <w:b/>
          <w:bCs/>
          <w:color w:val="000000" w:themeColor="text1"/>
          <w:sz w:val="28"/>
          <w:szCs w:val="28"/>
        </w:rPr>
      </w:pPr>
    </w:p>
    <w:p w14:paraId="54B31670" w14:textId="77777777" w:rsidR="004B7EC0" w:rsidRPr="00E53694" w:rsidRDefault="004B7EC0" w:rsidP="004B7EC0">
      <w:pPr>
        <w:spacing w:line="360" w:lineRule="auto"/>
        <w:rPr>
          <w:rFonts w:ascii="Arial" w:hAnsi="Arial" w:cs="Arial"/>
          <w:b/>
          <w:bCs/>
        </w:rPr>
      </w:pPr>
      <w:proofErr w:type="spellStart"/>
      <w:r w:rsidRPr="00E53694">
        <w:rPr>
          <w:rFonts w:ascii="Arial" w:hAnsi="Arial"/>
          <w:b/>
          <w:bCs/>
        </w:rPr>
        <w:t>Ostfildern-Kemnat</w:t>
      </w:r>
      <w:proofErr w:type="spellEnd"/>
      <w:r w:rsidRPr="00E53694">
        <w:rPr>
          <w:rFonts w:ascii="Arial" w:hAnsi="Arial"/>
          <w:b/>
          <w:bCs/>
        </w:rPr>
        <w:t xml:space="preserve">, Germany. Whether sensors, power electronics or transformers – </w:t>
      </w:r>
      <w:r>
        <w:rPr>
          <w:rFonts w:ascii="Arial" w:hAnsi="Arial"/>
          <w:b/>
          <w:bCs/>
        </w:rPr>
        <w:t>lots of</w:t>
      </w:r>
      <w:r w:rsidRPr="00E53694">
        <w:rPr>
          <w:rFonts w:ascii="Arial" w:hAnsi="Arial"/>
          <w:b/>
          <w:bCs/>
        </w:rPr>
        <w:t xml:space="preserve"> electrical and electronic components are exposed to high temperatures. This poses genuine challenges for the materials used, as they must not only be temperature-resistant, but also flame-resistant or self-extinguishing in the event of a fire. Several </w:t>
      </w:r>
      <w:proofErr w:type="spellStart"/>
      <w:r w:rsidRPr="00E53694">
        <w:rPr>
          <w:rFonts w:ascii="Arial" w:hAnsi="Arial"/>
          <w:b/>
          <w:bCs/>
        </w:rPr>
        <w:t>W</w:t>
      </w:r>
      <w:r>
        <w:rPr>
          <w:rFonts w:ascii="Arial" w:hAnsi="Arial"/>
          <w:b/>
          <w:bCs/>
        </w:rPr>
        <w:t>evo</w:t>
      </w:r>
      <w:proofErr w:type="spellEnd"/>
      <w:r w:rsidRPr="00E53694">
        <w:rPr>
          <w:rFonts w:ascii="Arial" w:hAnsi="Arial"/>
          <w:b/>
          <w:bCs/>
        </w:rPr>
        <w:t xml:space="preserve"> products have now been granted UL approvals and combine unusually high temperature resistance together with flame-retardant properties and high thermal conductivity. </w:t>
      </w:r>
      <w:proofErr w:type="spellStart"/>
      <w:r w:rsidRPr="00E53694">
        <w:rPr>
          <w:rFonts w:ascii="Arial" w:hAnsi="Arial"/>
          <w:b/>
          <w:bCs/>
        </w:rPr>
        <w:t>Wevo</w:t>
      </w:r>
      <w:proofErr w:type="spellEnd"/>
      <w:r w:rsidRPr="00E53694">
        <w:rPr>
          <w:rFonts w:ascii="Arial" w:hAnsi="Arial"/>
          <w:b/>
          <w:bCs/>
        </w:rPr>
        <w:t xml:space="preserve"> will be presenting details of these UL-approved products on Thursday, 15 April, at 3 p.m. (CET) in a webinar</w:t>
      </w:r>
      <w:r>
        <w:rPr>
          <w:rFonts w:ascii="Arial" w:hAnsi="Arial"/>
          <w:b/>
          <w:bCs/>
        </w:rPr>
        <w:t xml:space="preserve"> </w:t>
      </w:r>
      <w:r w:rsidRPr="00A03117">
        <w:rPr>
          <w:rFonts w:ascii="Arial" w:hAnsi="Arial"/>
          <w:b/>
          <w:bCs/>
        </w:rPr>
        <w:t>hosted by United Laboratories</w:t>
      </w:r>
      <w:r w:rsidRPr="00E53694">
        <w:rPr>
          <w:rFonts w:ascii="Arial" w:hAnsi="Arial"/>
          <w:b/>
          <w:bCs/>
        </w:rPr>
        <w:t xml:space="preserve"> entitled “Fire-retardant polyurethane, epoxy and silicone resins for protecting and insulating E&amp;E components”.</w:t>
      </w:r>
    </w:p>
    <w:p w14:paraId="2528FC3C" w14:textId="59CFB632" w:rsidR="004736F6" w:rsidRPr="000F1690" w:rsidRDefault="004736F6" w:rsidP="00D31762">
      <w:pPr>
        <w:spacing w:line="360" w:lineRule="auto"/>
        <w:rPr>
          <w:rFonts w:ascii="Arial" w:hAnsi="Arial" w:cs="Arial"/>
          <w:b/>
          <w:bCs/>
        </w:rPr>
      </w:pPr>
    </w:p>
    <w:p w14:paraId="108D9028" w14:textId="77777777" w:rsidR="009469B6" w:rsidRPr="000F1690" w:rsidRDefault="009469B6" w:rsidP="00D31762">
      <w:pPr>
        <w:spacing w:line="360" w:lineRule="auto"/>
        <w:rPr>
          <w:rFonts w:ascii="Arial" w:hAnsi="Arial" w:cs="Arial"/>
          <w:b/>
          <w:bCs/>
        </w:rPr>
      </w:pPr>
    </w:p>
    <w:p w14:paraId="5EB95FB4" w14:textId="77777777" w:rsidR="004B7EC0" w:rsidRPr="00E53694" w:rsidRDefault="004B7EC0" w:rsidP="004B7EC0">
      <w:pPr>
        <w:spacing w:line="360" w:lineRule="auto"/>
        <w:rPr>
          <w:rFonts w:ascii="Arial" w:hAnsi="Arial" w:cs="Arial"/>
        </w:rPr>
      </w:pPr>
      <w:r w:rsidRPr="00E53694">
        <w:rPr>
          <w:rFonts w:ascii="Arial" w:hAnsi="Arial"/>
        </w:rPr>
        <w:t>Increasing technical demands in terms of operating safety, higher energy density and therefore higher heat resistance combined with a decreased risk of fire are driving the electronic and electrical industry. Megatrends such as e-mobility, energy storage and smart grids require modern polymeric insulation materials. In the field of flame-retardant applications, approvals given by Underwriters Laboratories (UL) are considered a global and cross-industry prerequisite when it comes to selecting materials</w:t>
      </w:r>
      <w:r>
        <w:rPr>
          <w:rFonts w:ascii="Arial" w:hAnsi="Arial"/>
        </w:rPr>
        <w:t xml:space="preserve"> – </w:t>
      </w:r>
      <w:r w:rsidRPr="00E53694">
        <w:rPr>
          <w:rFonts w:ascii="Arial" w:hAnsi="Arial"/>
        </w:rPr>
        <w:t>the US organisation is known for its high standards with regard to ensuring product safety.</w:t>
      </w:r>
    </w:p>
    <w:p w14:paraId="08996D16" w14:textId="77777777" w:rsidR="004B7EC0" w:rsidRPr="00E53694" w:rsidRDefault="004B7EC0" w:rsidP="004B7EC0">
      <w:pPr>
        <w:spacing w:line="360" w:lineRule="auto"/>
        <w:rPr>
          <w:rFonts w:ascii="Arial" w:hAnsi="Arial" w:cs="Arial"/>
        </w:rPr>
      </w:pPr>
    </w:p>
    <w:p w14:paraId="00FA9FAA" w14:textId="77777777" w:rsidR="004B7EC0" w:rsidRPr="00E53694" w:rsidRDefault="004B7EC0" w:rsidP="004B7EC0">
      <w:pPr>
        <w:spacing w:line="360" w:lineRule="auto"/>
        <w:rPr>
          <w:rFonts w:ascii="Arial" w:eastAsia="Times New Roman" w:hAnsi="Arial" w:cs="Arial"/>
          <w:color w:val="202122"/>
          <w:shd w:val="clear" w:color="auto" w:fill="FFFFFF"/>
        </w:rPr>
      </w:pPr>
      <w:proofErr w:type="spellStart"/>
      <w:r w:rsidRPr="00E53694">
        <w:rPr>
          <w:rFonts w:ascii="Arial" w:hAnsi="Arial"/>
        </w:rPr>
        <w:t>Wevo</w:t>
      </w:r>
      <w:proofErr w:type="spellEnd"/>
      <w:r w:rsidRPr="00E53694">
        <w:rPr>
          <w:rFonts w:ascii="Arial" w:hAnsi="Arial"/>
        </w:rPr>
        <w:t xml:space="preserve"> has sent a number of its potting compounds – some of which are totally new developed products – to UL for certification.</w:t>
      </w:r>
      <w:r w:rsidRPr="00E53694">
        <w:rPr>
          <w:rFonts w:ascii="Arial" w:hAnsi="Arial"/>
          <w:color w:val="202122"/>
          <w:shd w:val="clear" w:color="auto" w:fill="FFFFFF"/>
        </w:rPr>
        <w:t xml:space="preserve"> The result: several of our flame-retardant polyurethanes have received RTI (Relative Temperature Index) approval, and one highly temperature-resistant epoxy resin has been certified </w:t>
      </w:r>
      <w:r>
        <w:rPr>
          <w:rFonts w:ascii="Arial" w:hAnsi="Arial"/>
          <w:color w:val="202122"/>
          <w:shd w:val="clear" w:color="auto" w:fill="FFFFFF"/>
        </w:rPr>
        <w:t xml:space="preserve">to </w:t>
      </w:r>
      <w:r w:rsidRPr="00E53694">
        <w:rPr>
          <w:rFonts w:ascii="Arial" w:hAnsi="Arial"/>
          <w:color w:val="202122"/>
          <w:shd w:val="clear" w:color="auto" w:fill="FFFFFF"/>
        </w:rPr>
        <w:t>UL 94 V-0.</w:t>
      </w:r>
    </w:p>
    <w:p w14:paraId="29CBF8DA" w14:textId="77777777" w:rsidR="004B7EC0" w:rsidRPr="00E53694" w:rsidRDefault="004B7EC0" w:rsidP="004B7EC0">
      <w:pPr>
        <w:spacing w:line="360" w:lineRule="auto"/>
        <w:rPr>
          <w:rFonts w:ascii="Arial" w:eastAsia="Times New Roman" w:hAnsi="Arial" w:cs="Arial"/>
          <w:color w:val="202122"/>
          <w:shd w:val="clear" w:color="auto" w:fill="FFFFFF"/>
          <w:lang w:eastAsia="de-DE"/>
        </w:rPr>
      </w:pPr>
    </w:p>
    <w:p w14:paraId="1116909A" w14:textId="77777777" w:rsidR="004B7EC0" w:rsidRDefault="004B7EC0" w:rsidP="004B7EC0">
      <w:pPr>
        <w:spacing w:line="360" w:lineRule="auto"/>
        <w:rPr>
          <w:rFonts w:ascii="Arial" w:hAnsi="Arial"/>
        </w:rPr>
      </w:pPr>
      <w:r w:rsidRPr="00E53694">
        <w:rPr>
          <w:rFonts w:ascii="Arial" w:hAnsi="Arial"/>
          <w:color w:val="202122"/>
          <w:shd w:val="clear" w:color="auto" w:fill="FFFFFF"/>
        </w:rPr>
        <w:t xml:space="preserve">RTI certification refers to long-term temperature resistance. </w:t>
      </w:r>
      <w:r w:rsidRPr="00E53694">
        <w:rPr>
          <w:rFonts w:ascii="Arial" w:hAnsi="Arial"/>
        </w:rPr>
        <w:t>In the case of polyurethanes, this is usually a maximum of 130</w:t>
      </w:r>
      <w:r>
        <w:rPr>
          <w:rFonts w:ascii="Arial" w:hAnsi="Arial"/>
        </w:rPr>
        <w:t xml:space="preserve"> °C</w:t>
      </w:r>
      <w:r w:rsidRPr="00E53694">
        <w:rPr>
          <w:rFonts w:ascii="Arial" w:hAnsi="Arial"/>
        </w:rPr>
        <w:t>, which corresponds to insulation class B</w:t>
      </w:r>
      <w:r>
        <w:rPr>
          <w:rFonts w:ascii="Arial" w:hAnsi="Arial"/>
        </w:rPr>
        <w:t xml:space="preserve"> –</w:t>
      </w:r>
      <w:r w:rsidRPr="00E53694">
        <w:rPr>
          <w:rFonts w:ascii="Arial" w:hAnsi="Arial"/>
        </w:rPr>
        <w:t xml:space="preserve"> insulation classes are a system defined by international standards used to classify the maximum operating temperature of materials. For some time now, </w:t>
      </w:r>
      <w:proofErr w:type="spellStart"/>
      <w:r w:rsidRPr="00E53694">
        <w:rPr>
          <w:rFonts w:ascii="Arial" w:hAnsi="Arial"/>
        </w:rPr>
        <w:t>Wevo’s</w:t>
      </w:r>
      <w:proofErr w:type="spellEnd"/>
      <w:r w:rsidRPr="00E53694">
        <w:rPr>
          <w:rFonts w:ascii="Arial" w:hAnsi="Arial"/>
        </w:rPr>
        <w:t xml:space="preserve"> product range has included polyurethane potting compounds that exceed the RTI of 130</w:t>
      </w:r>
      <w:r>
        <w:rPr>
          <w:rFonts w:ascii="Arial" w:hAnsi="Arial"/>
        </w:rPr>
        <w:t xml:space="preserve"> °C</w:t>
      </w:r>
      <w:r w:rsidRPr="00E53694">
        <w:rPr>
          <w:rFonts w:ascii="Arial" w:hAnsi="Arial"/>
        </w:rPr>
        <w:t>, among them WEVOPUR 403 FL with a certified RTI of 155</w:t>
      </w:r>
      <w:r>
        <w:rPr>
          <w:rFonts w:ascii="Arial" w:hAnsi="Arial"/>
        </w:rPr>
        <w:t xml:space="preserve"> °C</w:t>
      </w:r>
      <w:r w:rsidRPr="00E53694">
        <w:rPr>
          <w:rFonts w:ascii="Arial" w:hAnsi="Arial"/>
        </w:rPr>
        <w:t xml:space="preserve"> (insulation class F = min. 155</w:t>
      </w:r>
      <w:r>
        <w:rPr>
          <w:rFonts w:ascii="Arial" w:hAnsi="Arial"/>
        </w:rPr>
        <w:t xml:space="preserve"> °C</w:t>
      </w:r>
      <w:r w:rsidRPr="00E53694">
        <w:rPr>
          <w:rFonts w:ascii="Arial" w:hAnsi="Arial"/>
        </w:rPr>
        <w:t xml:space="preserve">). However, the development of polyurethanes with such high temperature resistance requires a great deal of </w:t>
      </w:r>
      <w:r>
        <w:rPr>
          <w:rFonts w:ascii="Arial" w:hAnsi="Arial"/>
        </w:rPr>
        <w:t>effort</w:t>
      </w:r>
      <w:r w:rsidRPr="00E53694">
        <w:rPr>
          <w:rFonts w:ascii="Arial" w:hAnsi="Arial"/>
        </w:rPr>
        <w:t xml:space="preserve">, which is why such products have to date been </w:t>
      </w:r>
      <w:r w:rsidRPr="00D7755B">
        <w:rPr>
          <w:lang w:val="en-US"/>
        </w:rPr>
        <w:t>thin on the ground</w:t>
      </w:r>
      <w:r w:rsidRPr="00E53694">
        <w:rPr>
          <w:rFonts w:ascii="Arial" w:hAnsi="Arial"/>
        </w:rPr>
        <w:t>.</w:t>
      </w:r>
    </w:p>
    <w:p w14:paraId="29B614EA" w14:textId="77777777" w:rsidR="004B7EC0" w:rsidRPr="00D7755B" w:rsidRDefault="004B7EC0" w:rsidP="004B7EC0">
      <w:pPr>
        <w:spacing w:line="360" w:lineRule="auto"/>
        <w:rPr>
          <w:rFonts w:ascii="Arial" w:hAnsi="Arial" w:cs="Arial"/>
          <w:b/>
          <w:bCs/>
        </w:rPr>
      </w:pPr>
      <w:proofErr w:type="spellStart"/>
      <w:r w:rsidRPr="00D7755B">
        <w:rPr>
          <w:rFonts w:ascii="Arial" w:hAnsi="Arial" w:cs="Arial"/>
          <w:b/>
          <w:bCs/>
        </w:rPr>
        <w:lastRenderedPageBreak/>
        <w:t>Wevo</w:t>
      </w:r>
      <w:proofErr w:type="spellEnd"/>
      <w:r w:rsidRPr="00D7755B">
        <w:rPr>
          <w:rFonts w:ascii="Arial" w:hAnsi="Arial" w:cs="Arial"/>
          <w:b/>
          <w:bCs/>
        </w:rPr>
        <w:t xml:space="preserve"> potting resin: exceptionally high RTI</w:t>
      </w:r>
    </w:p>
    <w:p w14:paraId="494D103D" w14:textId="77777777" w:rsidR="004B7EC0" w:rsidRPr="00E53694" w:rsidRDefault="004B7EC0" w:rsidP="004B7EC0">
      <w:pPr>
        <w:spacing w:line="360" w:lineRule="auto"/>
        <w:rPr>
          <w:rFonts w:ascii="Arial" w:hAnsi="Arial" w:cs="Arial"/>
        </w:rPr>
      </w:pPr>
    </w:p>
    <w:p w14:paraId="2C74D156" w14:textId="77777777" w:rsidR="004B7EC0" w:rsidRPr="00E53694" w:rsidRDefault="004B7EC0" w:rsidP="004B7EC0">
      <w:pPr>
        <w:spacing w:line="360" w:lineRule="auto"/>
        <w:rPr>
          <w:rFonts w:ascii="Arial" w:hAnsi="Arial" w:cs="Arial"/>
        </w:rPr>
      </w:pPr>
      <w:proofErr w:type="spellStart"/>
      <w:r w:rsidRPr="00E53694">
        <w:rPr>
          <w:rFonts w:ascii="Arial" w:hAnsi="Arial"/>
        </w:rPr>
        <w:t>Wevo</w:t>
      </w:r>
      <w:proofErr w:type="spellEnd"/>
      <w:r w:rsidRPr="00E53694">
        <w:rPr>
          <w:rFonts w:ascii="Arial" w:hAnsi="Arial"/>
        </w:rPr>
        <w:t xml:space="preserve"> is now gradually filling this gap in order to meet the demand for such products from the marketplace. Among the latest products to receive UL certification is WEVOPUR 60416 FL. The extensive testing programme the product was </w:t>
      </w:r>
      <w:r w:rsidRPr="00D7755B">
        <w:rPr>
          <w:rFonts w:ascii="Arial" w:hAnsi="Arial"/>
        </w:rPr>
        <w:t xml:space="preserve">put </w:t>
      </w:r>
      <w:r w:rsidRPr="00E53694">
        <w:rPr>
          <w:rFonts w:ascii="Arial" w:hAnsi="Arial"/>
        </w:rPr>
        <w:t>through lasted more than 12 months and confirmed an RTI of 160</w:t>
      </w:r>
      <w:r>
        <w:rPr>
          <w:rFonts w:ascii="Arial" w:hAnsi="Arial"/>
        </w:rPr>
        <w:t xml:space="preserve"> °C</w:t>
      </w:r>
      <w:r w:rsidRPr="00E53694">
        <w:rPr>
          <w:rFonts w:ascii="Arial" w:hAnsi="Arial"/>
        </w:rPr>
        <w:t xml:space="preserve"> – an unusually high value rarely achieved with polyurethanes. In addition, WEVOPUR 60416 FL has a high thermal conductivity of 1.6 W/</w:t>
      </w:r>
      <w:proofErr w:type="spellStart"/>
      <w:r w:rsidRPr="00E53694">
        <w:rPr>
          <w:rFonts w:ascii="Arial" w:hAnsi="Arial"/>
        </w:rPr>
        <w:t>mK.</w:t>
      </w:r>
      <w:proofErr w:type="spellEnd"/>
      <w:r w:rsidRPr="00E53694">
        <w:rPr>
          <w:rFonts w:ascii="Arial" w:hAnsi="Arial"/>
        </w:rPr>
        <w:t xml:space="preserve"> Together with the very high temperature resistance, this results in the advantage that even at high ambient temperatures more heat can be permanently dissipated from the stressed components. This can then be use</w:t>
      </w:r>
      <w:r>
        <w:rPr>
          <w:rFonts w:ascii="Arial" w:hAnsi="Arial"/>
        </w:rPr>
        <w:t>ful</w:t>
      </w:r>
      <w:r w:rsidRPr="00E53694">
        <w:rPr>
          <w:rFonts w:ascii="Arial" w:hAnsi="Arial"/>
        </w:rPr>
        <w:t xml:space="preserve">, for example, </w:t>
      </w:r>
      <w:r>
        <w:rPr>
          <w:rFonts w:ascii="Arial" w:hAnsi="Arial"/>
        </w:rPr>
        <w:t>in</w:t>
      </w:r>
      <w:r w:rsidRPr="00E53694">
        <w:rPr>
          <w:rFonts w:ascii="Arial" w:hAnsi="Arial"/>
        </w:rPr>
        <w:t xml:space="preserve"> </w:t>
      </w:r>
      <w:proofErr w:type="spellStart"/>
      <w:r w:rsidRPr="00E53694">
        <w:rPr>
          <w:rFonts w:ascii="Arial" w:hAnsi="Arial"/>
        </w:rPr>
        <w:t>pot</w:t>
      </w:r>
      <w:r>
        <w:rPr>
          <w:rFonts w:ascii="Arial" w:hAnsi="Arial"/>
        </w:rPr>
        <w:t>tings</w:t>
      </w:r>
      <w:proofErr w:type="spellEnd"/>
      <w:r>
        <w:rPr>
          <w:rFonts w:ascii="Arial" w:hAnsi="Arial"/>
        </w:rPr>
        <w:t xml:space="preserve"> of</w:t>
      </w:r>
      <w:r w:rsidRPr="00E53694">
        <w:rPr>
          <w:rFonts w:ascii="Arial" w:hAnsi="Arial"/>
        </w:rPr>
        <w:t xml:space="preserve"> stators of electric motors as well as inductive components such as chokes or transformers for electrical applications. </w:t>
      </w:r>
    </w:p>
    <w:p w14:paraId="188F91E2" w14:textId="77777777" w:rsidR="004B7EC0" w:rsidRPr="00E53694" w:rsidRDefault="004B7EC0" w:rsidP="004B7EC0">
      <w:pPr>
        <w:spacing w:line="360" w:lineRule="auto"/>
        <w:rPr>
          <w:rFonts w:ascii="Arial" w:hAnsi="Arial" w:cs="Arial"/>
          <w:szCs w:val="20"/>
        </w:rPr>
      </w:pPr>
    </w:p>
    <w:p w14:paraId="56DC4312" w14:textId="77777777" w:rsidR="004B7EC0" w:rsidRPr="00E53694" w:rsidRDefault="004B7EC0" w:rsidP="004B7EC0">
      <w:pPr>
        <w:spacing w:line="360" w:lineRule="auto"/>
        <w:rPr>
          <w:rFonts w:ascii="Arial" w:hAnsi="Arial" w:cs="Arial"/>
          <w:szCs w:val="20"/>
        </w:rPr>
      </w:pPr>
      <w:r w:rsidRPr="00E53694">
        <w:rPr>
          <w:rFonts w:ascii="Arial" w:hAnsi="Arial"/>
          <w:szCs w:val="20"/>
        </w:rPr>
        <w:t>In addition to temperature resistance, the product’s flame-retardant properties also play an important role for many users with applications in areas with high temperature exposure. If UL certification in accordance with the UL 94 standard is required, this means, that the materials must be fire-resistant and rapidly self-extinguishing in order to delay or even prevent the spread of fire. The combination of flame retardancy and very high temperature resistance is extremely difficult to achieve as many additives used to achieve flame retardancy reduce a material’s long-term temperature resistance. This poses a particular challenge to the development of epoxy resins – which can achieve very high temperature resistance thanks to their chemical composition – as it becomes increasingly difficult to achieve robust flame retardancy at higher application temperatures of up to insulation class H (180</w:t>
      </w:r>
      <w:r>
        <w:rPr>
          <w:rFonts w:ascii="Arial" w:hAnsi="Arial"/>
          <w:szCs w:val="20"/>
        </w:rPr>
        <w:t xml:space="preserve"> °C</w:t>
      </w:r>
      <w:r w:rsidRPr="00E53694">
        <w:rPr>
          <w:rFonts w:ascii="Arial" w:hAnsi="Arial"/>
          <w:szCs w:val="20"/>
        </w:rPr>
        <w:t>).</w:t>
      </w:r>
    </w:p>
    <w:p w14:paraId="5B05FDAD" w14:textId="77777777" w:rsidR="004B7EC0" w:rsidRDefault="004B7EC0" w:rsidP="004B7EC0">
      <w:pPr>
        <w:spacing w:line="360" w:lineRule="auto"/>
        <w:rPr>
          <w:rFonts w:ascii="Arial" w:hAnsi="Arial" w:cs="Arial"/>
          <w:szCs w:val="20"/>
        </w:rPr>
      </w:pPr>
    </w:p>
    <w:p w14:paraId="0FE1C485" w14:textId="77777777" w:rsidR="004B7EC0" w:rsidRPr="00D7755B" w:rsidRDefault="004B7EC0" w:rsidP="004B7EC0">
      <w:pPr>
        <w:spacing w:line="360" w:lineRule="auto"/>
        <w:rPr>
          <w:rFonts w:ascii="Arial" w:hAnsi="Arial" w:cs="Arial"/>
          <w:b/>
          <w:bCs/>
          <w:szCs w:val="20"/>
        </w:rPr>
      </w:pPr>
      <w:r w:rsidRPr="00D7755B">
        <w:rPr>
          <w:rFonts w:ascii="Arial" w:hAnsi="Arial" w:cs="Arial"/>
          <w:b/>
          <w:bCs/>
          <w:szCs w:val="20"/>
        </w:rPr>
        <w:t>Combination of</w:t>
      </w:r>
      <w:r w:rsidRPr="00D7755B">
        <w:rPr>
          <w:rFonts w:ascii="Arial" w:hAnsi="Arial"/>
          <w:b/>
          <w:bCs/>
        </w:rPr>
        <w:t xml:space="preserve"> high flame retardancy and temperature resistance</w:t>
      </w:r>
    </w:p>
    <w:p w14:paraId="633CE0A8" w14:textId="77777777" w:rsidR="004B7EC0" w:rsidRPr="00E53694" w:rsidRDefault="004B7EC0" w:rsidP="004B7EC0">
      <w:pPr>
        <w:spacing w:line="360" w:lineRule="auto"/>
        <w:rPr>
          <w:rFonts w:ascii="Arial" w:hAnsi="Arial" w:cs="Arial"/>
          <w:szCs w:val="20"/>
        </w:rPr>
      </w:pPr>
    </w:p>
    <w:p w14:paraId="31836BAB" w14:textId="77777777" w:rsidR="004B7EC0" w:rsidRPr="00E53694" w:rsidRDefault="004B7EC0" w:rsidP="004B7EC0">
      <w:pPr>
        <w:spacing w:line="360" w:lineRule="auto"/>
        <w:rPr>
          <w:rFonts w:ascii="Arial" w:hAnsi="Arial" w:cs="Arial"/>
        </w:rPr>
      </w:pPr>
      <w:proofErr w:type="spellStart"/>
      <w:r w:rsidRPr="00E53694">
        <w:rPr>
          <w:rFonts w:ascii="Arial" w:hAnsi="Arial"/>
        </w:rPr>
        <w:t>Wevo</w:t>
      </w:r>
      <w:proofErr w:type="spellEnd"/>
      <w:r w:rsidRPr="00E53694">
        <w:rPr>
          <w:rFonts w:ascii="Arial" w:hAnsi="Arial"/>
        </w:rPr>
        <w:t xml:space="preserve"> has succeeded in developing a highly resistant epoxy resin potting compound with high flame retardancy – while at the same time</w:t>
      </w:r>
      <w:r>
        <w:rPr>
          <w:rFonts w:ascii="Arial" w:hAnsi="Arial"/>
        </w:rPr>
        <w:t xml:space="preserve"> not using any </w:t>
      </w:r>
      <w:r w:rsidRPr="00E53694">
        <w:rPr>
          <w:rFonts w:ascii="Arial" w:hAnsi="Arial"/>
        </w:rPr>
        <w:t>halogenated flame retardants</w:t>
      </w:r>
      <w:r>
        <w:rPr>
          <w:rFonts w:ascii="Arial" w:hAnsi="Arial"/>
        </w:rPr>
        <w:t xml:space="preserve"> at all</w:t>
      </w:r>
      <w:r w:rsidRPr="00E53694">
        <w:rPr>
          <w:rFonts w:ascii="Arial" w:hAnsi="Arial"/>
        </w:rPr>
        <w:t xml:space="preserve">. WEVOPOX 36001 FL, in combination with the hardener WEVODUR 5001, has been certified to UL 94 V-0 for an application thickness of 2 mm. This means that the material burns for only a very short time after two flaming cycles and does not drip. As a special feature, the solution is the first epoxy resin from </w:t>
      </w:r>
      <w:proofErr w:type="spellStart"/>
      <w:r w:rsidRPr="00E53694">
        <w:rPr>
          <w:rFonts w:ascii="Arial" w:hAnsi="Arial"/>
        </w:rPr>
        <w:t>Wevo</w:t>
      </w:r>
      <w:proofErr w:type="spellEnd"/>
      <w:r w:rsidRPr="00E53694">
        <w:rPr>
          <w:rFonts w:ascii="Arial" w:hAnsi="Arial"/>
        </w:rPr>
        <w:t xml:space="preserve"> to offer temperature resistance up to 180</w:t>
      </w:r>
      <w:r>
        <w:rPr>
          <w:rFonts w:ascii="Arial" w:hAnsi="Arial"/>
        </w:rPr>
        <w:t xml:space="preserve"> °C</w:t>
      </w:r>
      <w:r w:rsidRPr="00E53694">
        <w:rPr>
          <w:rFonts w:ascii="Arial" w:hAnsi="Arial"/>
        </w:rPr>
        <w:t xml:space="preserve"> (insulation class H) combined with UL 94 V-0 approval.</w:t>
      </w:r>
    </w:p>
    <w:p w14:paraId="19C64269" w14:textId="77777777" w:rsidR="004B7EC0" w:rsidRPr="00E53694" w:rsidRDefault="004B7EC0" w:rsidP="004B7EC0">
      <w:pPr>
        <w:spacing w:line="360" w:lineRule="auto"/>
        <w:rPr>
          <w:rFonts w:ascii="Arial" w:hAnsi="Arial" w:cs="Arial"/>
        </w:rPr>
      </w:pPr>
    </w:p>
    <w:p w14:paraId="65EE6DF7" w14:textId="77777777" w:rsidR="004B7EC0" w:rsidRPr="00E53694" w:rsidRDefault="004B7EC0" w:rsidP="004B7EC0">
      <w:pPr>
        <w:spacing w:line="360" w:lineRule="auto"/>
        <w:rPr>
          <w:rFonts w:ascii="Arial" w:hAnsi="Arial" w:cs="Arial"/>
          <w:szCs w:val="20"/>
        </w:rPr>
      </w:pPr>
      <w:r w:rsidRPr="00E53694">
        <w:rPr>
          <w:rFonts w:ascii="Arial" w:hAnsi="Arial"/>
        </w:rPr>
        <w:t xml:space="preserve">The new polyurethane- and epoxy-based </w:t>
      </w:r>
      <w:proofErr w:type="spellStart"/>
      <w:r w:rsidRPr="00E53694">
        <w:rPr>
          <w:rFonts w:ascii="Arial" w:hAnsi="Arial"/>
        </w:rPr>
        <w:t>Wevo</w:t>
      </w:r>
      <w:proofErr w:type="spellEnd"/>
      <w:r w:rsidRPr="00E53694">
        <w:rPr>
          <w:rFonts w:ascii="Arial" w:hAnsi="Arial"/>
        </w:rPr>
        <w:t xml:space="preserve"> solutions are therefore suitable for use in electrical and electronic components that are operated continuously at higher temperatures and require flame retardancy. These include transformers, chokes, current and other sensors for electrical applications, </w:t>
      </w:r>
      <w:r w:rsidRPr="00E53694">
        <w:rPr>
          <w:rFonts w:ascii="Arial" w:hAnsi="Arial"/>
        </w:rPr>
        <w:lastRenderedPageBreak/>
        <w:t xml:space="preserve">power electronics components such as charging plugs, on-board chargers and electric motors for e-mobility and for automotive electronics in general. </w:t>
      </w:r>
    </w:p>
    <w:p w14:paraId="06FD82F0" w14:textId="112415FE" w:rsidR="004B7EC0" w:rsidRDefault="004B7EC0" w:rsidP="004B7EC0">
      <w:pPr>
        <w:spacing w:line="360" w:lineRule="auto"/>
        <w:rPr>
          <w:rFonts w:ascii="Arial" w:hAnsi="Arial" w:cs="Arial"/>
          <w:szCs w:val="20"/>
        </w:rPr>
      </w:pPr>
    </w:p>
    <w:p w14:paraId="306C69B2" w14:textId="77777777" w:rsidR="004B7EC0" w:rsidRPr="00E53694" w:rsidRDefault="004B7EC0" w:rsidP="004B7EC0">
      <w:pPr>
        <w:spacing w:line="360" w:lineRule="auto"/>
        <w:rPr>
          <w:rFonts w:ascii="Arial" w:hAnsi="Arial" w:cs="Arial"/>
          <w:szCs w:val="20"/>
        </w:rPr>
      </w:pPr>
    </w:p>
    <w:p w14:paraId="4694DB5F" w14:textId="1E9DE20E" w:rsidR="004B7EC0" w:rsidRPr="004B7EC0" w:rsidRDefault="004B7EC0" w:rsidP="004B7EC0">
      <w:pPr>
        <w:spacing w:line="360" w:lineRule="auto"/>
        <w:rPr>
          <w:rFonts w:ascii="Arial" w:hAnsi="Arial" w:cs="Arial"/>
          <w:b/>
          <w:bCs/>
          <w:szCs w:val="20"/>
        </w:rPr>
      </w:pPr>
      <w:r w:rsidRPr="004B7EC0">
        <w:rPr>
          <w:rFonts w:ascii="Arial" w:hAnsi="Arial"/>
          <w:b/>
          <w:bCs/>
          <w:szCs w:val="20"/>
        </w:rPr>
        <w:t>Further information</w:t>
      </w:r>
    </w:p>
    <w:p w14:paraId="57B0AF77" w14:textId="77777777" w:rsidR="004B7EC0" w:rsidRPr="00E53694" w:rsidRDefault="004B7EC0" w:rsidP="004B7EC0">
      <w:pPr>
        <w:spacing w:line="360" w:lineRule="auto"/>
        <w:rPr>
          <w:rFonts w:ascii="Arial" w:hAnsi="Arial" w:cs="Arial"/>
          <w:szCs w:val="20"/>
        </w:rPr>
      </w:pPr>
    </w:p>
    <w:p w14:paraId="30484DE9" w14:textId="19967478" w:rsidR="004B7EC0" w:rsidRDefault="004B7EC0" w:rsidP="004B7EC0">
      <w:pPr>
        <w:spacing w:line="360" w:lineRule="auto"/>
        <w:rPr>
          <w:rFonts w:ascii="Arial" w:hAnsi="Arial"/>
          <w:szCs w:val="20"/>
        </w:rPr>
      </w:pPr>
      <w:r w:rsidRPr="00E53694">
        <w:rPr>
          <w:rFonts w:ascii="Arial" w:hAnsi="Arial"/>
          <w:szCs w:val="20"/>
        </w:rPr>
        <w:t>Link to the webinar</w:t>
      </w:r>
      <w:r>
        <w:rPr>
          <w:rFonts w:ascii="Arial" w:hAnsi="Arial"/>
          <w:szCs w:val="20"/>
        </w:rPr>
        <w:t xml:space="preserve"> registration</w:t>
      </w:r>
      <w:r w:rsidRPr="00E53694">
        <w:rPr>
          <w:rFonts w:ascii="Arial" w:hAnsi="Arial"/>
          <w:szCs w:val="20"/>
        </w:rPr>
        <w:t xml:space="preserve">: </w:t>
      </w:r>
      <w:hyperlink r:id="rId9" w:history="1">
        <w:r w:rsidRPr="000F5524">
          <w:rPr>
            <w:rStyle w:val="Hyperlink"/>
            <w:rFonts w:ascii="Arial" w:hAnsi="Arial"/>
            <w:szCs w:val="20"/>
          </w:rPr>
          <w:t>https://knowledge.ulprospector.com/11540/pe-webinar-fire-retardant-polyurethane-epoxy-and-silicone-resins/</w:t>
        </w:r>
      </w:hyperlink>
    </w:p>
    <w:p w14:paraId="5EBB7DA3" w14:textId="4A1FA2E3" w:rsidR="009469B6" w:rsidRDefault="009469B6" w:rsidP="001A7038">
      <w:pPr>
        <w:spacing w:line="360" w:lineRule="auto"/>
        <w:rPr>
          <w:rFonts w:ascii="Arial" w:hAnsi="Arial" w:cs="Arial"/>
          <w:b/>
          <w:bCs/>
        </w:rPr>
      </w:pPr>
    </w:p>
    <w:p w14:paraId="3AB8B469" w14:textId="77777777" w:rsidR="004B7EC0" w:rsidRPr="000F1690" w:rsidRDefault="004B7EC0" w:rsidP="001A7038">
      <w:pPr>
        <w:spacing w:line="360" w:lineRule="auto"/>
        <w:rPr>
          <w:rFonts w:ascii="Arial" w:hAnsi="Arial" w:cs="Arial"/>
          <w:b/>
          <w:bCs/>
        </w:rPr>
      </w:pPr>
    </w:p>
    <w:p w14:paraId="2F575209" w14:textId="77777777" w:rsidR="00D63AF0" w:rsidRPr="00E55975" w:rsidRDefault="00D63AF0" w:rsidP="00D63AF0">
      <w:pPr>
        <w:widowControl w:val="0"/>
        <w:spacing w:line="360" w:lineRule="auto"/>
        <w:rPr>
          <w:rFonts w:ascii="Arial" w:eastAsia="Times New Roman" w:hAnsi="Arial" w:cs="Arial"/>
          <w:b/>
          <w:i/>
          <w:iCs/>
        </w:rPr>
      </w:pPr>
      <w:r w:rsidRPr="00E55975">
        <w:rPr>
          <w:rFonts w:ascii="Arial" w:hAnsi="Arial"/>
          <w:b/>
          <w:i/>
          <w:iCs/>
        </w:rPr>
        <w:t xml:space="preserve">About </w:t>
      </w:r>
      <w:proofErr w:type="spellStart"/>
      <w:r w:rsidRPr="00E55975">
        <w:rPr>
          <w:rFonts w:ascii="Arial" w:hAnsi="Arial"/>
          <w:b/>
          <w:i/>
          <w:iCs/>
        </w:rPr>
        <w:t>Wevo</w:t>
      </w:r>
      <w:proofErr w:type="spellEnd"/>
    </w:p>
    <w:p w14:paraId="43F2E6C8" w14:textId="77777777" w:rsidR="00D63AF0" w:rsidRPr="00E55975" w:rsidRDefault="00D63AF0" w:rsidP="00D63AF0">
      <w:pPr>
        <w:widowControl w:val="0"/>
        <w:spacing w:line="360" w:lineRule="auto"/>
        <w:rPr>
          <w:rFonts w:ascii="Arial" w:eastAsia="Times New Roman" w:hAnsi="Arial" w:cs="Arial"/>
          <w:bCs/>
          <w:i/>
          <w:iCs/>
        </w:rPr>
      </w:pPr>
    </w:p>
    <w:p w14:paraId="588C5362" w14:textId="77777777" w:rsidR="00D63AF0" w:rsidRPr="00E55975" w:rsidRDefault="00D63AF0" w:rsidP="00D63AF0">
      <w:pPr>
        <w:widowControl w:val="0"/>
        <w:spacing w:line="360" w:lineRule="auto"/>
        <w:rPr>
          <w:rFonts w:ascii="Arial" w:eastAsia="Times New Roman" w:hAnsi="Arial" w:cs="Arial"/>
          <w:bCs/>
        </w:rPr>
      </w:pPr>
      <w:r w:rsidRPr="00E55975">
        <w:rPr>
          <w:rFonts w:ascii="Arial" w:hAnsi="Arial"/>
          <w:bCs/>
          <w:i/>
          <w:iCs/>
        </w:rPr>
        <w:t xml:space="preserve">WEVO-CHEMIE GMBH is an international, independent, family-run company headquartered in Germany and with subsidiaries in Asia and the USA. </w:t>
      </w:r>
      <w:proofErr w:type="spellStart"/>
      <w:r w:rsidRPr="00E55975">
        <w:rPr>
          <w:rFonts w:ascii="Arial" w:hAnsi="Arial"/>
          <w:bCs/>
          <w:i/>
          <w:iCs/>
        </w:rPr>
        <w:t>Wevo</w:t>
      </w:r>
      <w:proofErr w:type="spellEnd"/>
      <w:r w:rsidRPr="00E55975">
        <w:rPr>
          <w:rFonts w:ascii="Arial" w:hAnsi="Arial"/>
          <w:bCs/>
          <w:i/>
          <w:iCs/>
        </w:rPr>
        <w:t xml:space="preserve"> develops and manufactures innovative potting applications as well as special bonding and sealing applications based on polyurethane, epoxy and silicone – primarily for applications in electrical and electronic components. </w:t>
      </w:r>
      <w:proofErr w:type="spellStart"/>
      <w:r w:rsidRPr="00E55975">
        <w:rPr>
          <w:rFonts w:ascii="Arial" w:hAnsi="Arial"/>
          <w:bCs/>
          <w:i/>
          <w:iCs/>
        </w:rPr>
        <w:t>Wevo</w:t>
      </w:r>
      <w:proofErr w:type="spellEnd"/>
      <w:r w:rsidRPr="00E55975">
        <w:rPr>
          <w:rFonts w:ascii="Arial" w:hAnsi="Arial"/>
          <w:bCs/>
          <w:i/>
          <w:iCs/>
        </w:rPr>
        <w:t xml:space="preserve"> products protect sensitive components against chemicals, vibration, foreign bodies, dust, moisture and high temperatures.</w:t>
      </w:r>
    </w:p>
    <w:p w14:paraId="2C54A0E2" w14:textId="45ACDA30" w:rsidR="0066411B" w:rsidRPr="000F1690" w:rsidRDefault="0066411B" w:rsidP="00D31762">
      <w:pPr>
        <w:widowControl w:val="0"/>
        <w:spacing w:line="360" w:lineRule="auto"/>
        <w:rPr>
          <w:rFonts w:ascii="Arial" w:hAnsi="Arial"/>
          <w:bCs/>
          <w:i/>
          <w:iCs/>
        </w:rPr>
      </w:pPr>
    </w:p>
    <w:p w14:paraId="133B4659" w14:textId="31A85523" w:rsidR="0066411B" w:rsidRPr="000F1690" w:rsidRDefault="0066411B" w:rsidP="00D31762">
      <w:pPr>
        <w:widowControl w:val="0"/>
        <w:spacing w:line="360" w:lineRule="auto"/>
        <w:rPr>
          <w:rFonts w:ascii="Arial" w:eastAsia="Times New Roman" w:hAnsi="Arial" w:cs="Arial"/>
          <w:bCs/>
        </w:rPr>
      </w:pPr>
    </w:p>
    <w:p w14:paraId="3D71946F" w14:textId="77777777" w:rsidR="00D31762" w:rsidRPr="000F1690" w:rsidRDefault="00D31762" w:rsidP="00D31762">
      <w:pPr>
        <w:widowControl w:val="0"/>
        <w:spacing w:line="360" w:lineRule="auto"/>
        <w:rPr>
          <w:rFonts w:ascii="Arial" w:eastAsia="Times New Roman" w:hAnsi="Arial" w:cs="Arial"/>
          <w:b/>
          <w:i/>
          <w:iCs/>
        </w:rPr>
      </w:pPr>
      <w:r w:rsidRPr="000F1690">
        <w:rPr>
          <w:rFonts w:ascii="Arial" w:hAnsi="Arial"/>
          <w:b/>
          <w:i/>
          <w:iCs/>
        </w:rPr>
        <w:t>Press contact</w:t>
      </w:r>
    </w:p>
    <w:p w14:paraId="49583C0B" w14:textId="77777777" w:rsidR="00D31762" w:rsidRPr="000F1690" w:rsidRDefault="00D31762" w:rsidP="00D31762">
      <w:pPr>
        <w:widowControl w:val="0"/>
        <w:spacing w:line="360" w:lineRule="auto"/>
        <w:rPr>
          <w:rFonts w:ascii="Arial" w:eastAsia="Times New Roman" w:hAnsi="Arial" w:cs="Arial"/>
          <w:bCs/>
          <w:i/>
          <w:iCs/>
        </w:rPr>
      </w:pPr>
    </w:p>
    <w:p w14:paraId="5904440B" w14:textId="1BBA9A73" w:rsidR="00D31762" w:rsidRDefault="00D31762" w:rsidP="00D31762">
      <w:pPr>
        <w:widowControl w:val="0"/>
        <w:spacing w:line="360" w:lineRule="auto"/>
        <w:rPr>
          <w:rFonts w:ascii="Arial" w:hAnsi="Arial"/>
          <w:bCs/>
          <w:i/>
          <w:iCs/>
        </w:rPr>
      </w:pPr>
      <w:r w:rsidRPr="000F1690">
        <w:rPr>
          <w:rFonts w:ascii="Arial" w:hAnsi="Arial"/>
          <w:bCs/>
          <w:i/>
          <w:iCs/>
        </w:rPr>
        <w:t>Alexandra Schubert</w:t>
      </w:r>
    </w:p>
    <w:p w14:paraId="60C3EE70" w14:textId="170F6ADE" w:rsidR="00D63AF0" w:rsidRPr="000F1690" w:rsidRDefault="00D63AF0" w:rsidP="00D31762">
      <w:pPr>
        <w:widowControl w:val="0"/>
        <w:spacing w:line="360" w:lineRule="auto"/>
        <w:rPr>
          <w:rFonts w:ascii="Arial" w:eastAsia="Times New Roman" w:hAnsi="Arial" w:cs="Arial"/>
          <w:bCs/>
          <w:i/>
          <w:iCs/>
        </w:rPr>
      </w:pPr>
      <w:proofErr w:type="spellStart"/>
      <w:r>
        <w:rPr>
          <w:rFonts w:ascii="Arial" w:hAnsi="Arial"/>
          <w:bCs/>
          <w:i/>
          <w:iCs/>
        </w:rPr>
        <w:t>Dr.</w:t>
      </w:r>
      <w:proofErr w:type="spellEnd"/>
      <w:r>
        <w:rPr>
          <w:rFonts w:ascii="Arial" w:hAnsi="Arial"/>
          <w:bCs/>
          <w:i/>
          <w:iCs/>
        </w:rPr>
        <w:t xml:space="preserve"> </w:t>
      </w:r>
      <w:proofErr w:type="spellStart"/>
      <w:r>
        <w:rPr>
          <w:rFonts w:ascii="Arial" w:hAnsi="Arial"/>
          <w:bCs/>
          <w:i/>
          <w:iCs/>
        </w:rPr>
        <w:t>Neidlinger</w:t>
      </w:r>
      <w:proofErr w:type="spellEnd"/>
      <w:r>
        <w:rPr>
          <w:rFonts w:ascii="Arial" w:hAnsi="Arial"/>
          <w:bCs/>
          <w:i/>
          <w:iCs/>
        </w:rPr>
        <w:t xml:space="preserve"> Consulting</w:t>
      </w:r>
    </w:p>
    <w:p w14:paraId="13B32FDE" w14:textId="79A7749B" w:rsidR="00D31762" w:rsidRPr="000F1690" w:rsidRDefault="007002FD" w:rsidP="00D31762">
      <w:pPr>
        <w:widowControl w:val="0"/>
        <w:spacing w:line="360" w:lineRule="auto"/>
        <w:rPr>
          <w:rFonts w:ascii="Arial" w:eastAsia="Times New Roman" w:hAnsi="Arial" w:cs="Arial"/>
          <w:bCs/>
          <w:i/>
          <w:iCs/>
        </w:rPr>
      </w:pPr>
      <w:r w:rsidRPr="000F1690">
        <w:rPr>
          <w:rFonts w:ascii="Arial" w:hAnsi="Arial"/>
          <w:bCs/>
          <w:i/>
          <w:iCs/>
        </w:rPr>
        <w:t>Phone</w:t>
      </w:r>
      <w:r w:rsidR="00D31762" w:rsidRPr="000F1690">
        <w:rPr>
          <w:rFonts w:ascii="Arial" w:hAnsi="Arial"/>
          <w:bCs/>
          <w:i/>
          <w:iCs/>
        </w:rPr>
        <w:t>: +49 711 167 617-712</w:t>
      </w:r>
    </w:p>
    <w:p w14:paraId="489C4015" w14:textId="5AEDE0BB" w:rsidR="00D31762" w:rsidRPr="004B7EC0" w:rsidRDefault="00AF766C" w:rsidP="004B7EC0">
      <w:pPr>
        <w:widowControl w:val="0"/>
        <w:spacing w:line="360" w:lineRule="auto"/>
        <w:rPr>
          <w:rFonts w:ascii="Arial" w:hAnsi="Arial" w:cs="Arial"/>
          <w:bCs/>
          <w:i/>
          <w:iCs/>
        </w:rPr>
      </w:pPr>
      <w:r w:rsidRPr="000F1690">
        <w:rPr>
          <w:rFonts w:ascii="Arial" w:hAnsi="Arial"/>
          <w:bCs/>
          <w:i/>
          <w:iCs/>
        </w:rPr>
        <w:t xml:space="preserve">Email: </w:t>
      </w:r>
      <w:hyperlink r:id="rId10" w:history="1">
        <w:r w:rsidRPr="000F1690">
          <w:rPr>
            <w:rStyle w:val="Hyperlink"/>
            <w:rFonts w:ascii="Arial" w:hAnsi="Arial"/>
            <w:bCs/>
            <w:i/>
            <w:iCs/>
            <w:u w:val="none"/>
          </w:rPr>
          <w:t>press@wevo-chemie.</w:t>
        </w:r>
        <w:r w:rsidR="004736F6" w:rsidRPr="000F1690">
          <w:rPr>
            <w:rStyle w:val="Hyperlink"/>
            <w:rFonts w:ascii="Arial" w:hAnsi="Arial"/>
            <w:bCs/>
            <w:i/>
            <w:iCs/>
            <w:u w:val="none"/>
          </w:rPr>
          <w:t>com</w:t>
        </w:r>
      </w:hyperlink>
    </w:p>
    <w:sectPr w:rsidR="00D31762" w:rsidRPr="004B7EC0" w:rsidSect="00D31762">
      <w:headerReference w:type="default" r:id="rId11"/>
      <w:footerReference w:type="default" r:id="rId12"/>
      <w:headerReference w:type="first" r:id="rId13"/>
      <w:footerReference w:type="first" r:id="rId14"/>
      <w:type w:val="continuous"/>
      <w:pgSz w:w="11906" w:h="16838" w:code="9"/>
      <w:pgMar w:top="2268" w:right="1134" w:bottom="1134" w:left="1304" w:header="0" w:footer="5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1D6CA" w14:textId="77777777" w:rsidR="00EE43E2" w:rsidRDefault="00EE43E2" w:rsidP="00E66201">
      <w:r>
        <w:separator/>
      </w:r>
    </w:p>
  </w:endnote>
  <w:endnote w:type="continuationSeparator" w:id="0">
    <w:p w14:paraId="346DECFE" w14:textId="77777777" w:rsidR="00EE43E2" w:rsidRDefault="00EE43E2" w:rsidP="00E66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Neue for fA Light">
    <w:altName w:val="Arial"/>
    <w:panose1 w:val="02000403000000020004"/>
    <w:charset w:val="00"/>
    <w:family w:val="auto"/>
    <w:pitch w:val="variable"/>
    <w:sig w:usb0="A00002FF" w:usb1="5000205B" w:usb2="00000002" w:usb3="00000000" w:csb0="00000007" w:csb1="00000000"/>
  </w:font>
  <w:font w:name="Wevo Pro Light">
    <w:altName w:val="﷽﷽﷽﷽﷽﷽﷽﷽"/>
    <w:panose1 w:val="02010404020101010102"/>
    <w:charset w:val="00"/>
    <w:family w:val="auto"/>
    <w:pitch w:val="variable"/>
    <w:sig w:usb0="A00000FF" w:usb1="4000204A" w:usb2="00000008"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Wevo Light">
    <w:altName w:val="Calibri"/>
    <w:panose1 w:val="020B0604020202020204"/>
    <w:charset w:val="00"/>
    <w:family w:val="swiss"/>
    <w:pitch w:val="variable"/>
    <w:sig w:usb0="8000002F" w:usb1="4000200A" w:usb2="00000000" w:usb3="00000000" w:csb0="00000001" w:csb1="00000000"/>
  </w:font>
  <w:font w:name="Wevo Pro">
    <w:altName w:val="﷽﷽﷽﷽﷽﷽﷽﷽w Roman"/>
    <w:panose1 w:val="02010504020101010102"/>
    <w:charset w:val="00"/>
    <w:family w:val="auto"/>
    <w:pitch w:val="variable"/>
    <w:sig w:usb0="A00000FF" w:usb1="4000204A" w:usb2="00000008" w:usb3="00000000" w:csb0="00000093" w:csb1="00000000"/>
  </w:font>
  <w:font w:name="Wevo Pro UltraLight">
    <w:altName w:val="﷽﷽﷽﷽﷽﷽﷽﷽w Roman"/>
    <w:panose1 w:val="02010404020101010102"/>
    <w:charset w:val="00"/>
    <w:family w:val="auto"/>
    <w:pitch w:val="variable"/>
    <w:sig w:usb0="A00000FF" w:usb1="4000204A" w:usb2="00000008" w:usb3="00000000" w:csb0="00000093" w:csb1="00000000"/>
  </w:font>
  <w:font w:name="Times New Roman (Überschriften">
    <w:altName w:val="Times New Roman"/>
    <w:panose1 w:val="020B0604020202020204"/>
    <w:charset w:val="00"/>
    <w:family w:val="roman"/>
    <w:pitch w:val="variable"/>
    <w:sig w:usb0="E0002AEF" w:usb1="C0007841" w:usb2="00000009" w:usb3="00000000" w:csb0="000001FF" w:csb1="00000000"/>
  </w:font>
  <w:font w:name="MinionPro-Regular">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F710E" w14:textId="5E213DC8" w:rsidR="00A16D05" w:rsidRPr="00BD4CE2" w:rsidRDefault="00D31762" w:rsidP="00D31762">
    <w:pPr>
      <w:pStyle w:val="Fuzeile"/>
      <w:rPr>
        <w:rFonts w:ascii="Arial" w:hAnsi="Arial" w:cs="Arial"/>
        <w:sz w:val="15"/>
        <w:szCs w:val="15"/>
        <w:lang w:val="de-DE"/>
      </w:rPr>
    </w:pPr>
    <w:r>
      <w:rPr>
        <w:rFonts w:ascii="Arial" w:hAnsi="Arial"/>
        <w:noProof/>
        <w:sz w:val="15"/>
        <w:szCs w:val="15"/>
        <w:lang w:eastAsia="en-GB"/>
      </w:rPr>
      <mc:AlternateContent>
        <mc:Choice Requires="wps">
          <w:drawing>
            <wp:anchor distT="0" distB="0" distL="114300" distR="114300" simplePos="0" relativeHeight="251691008" behindDoc="0" locked="0" layoutInCell="1" allowOverlap="1" wp14:anchorId="105155FB" wp14:editId="1B5C496A">
              <wp:simplePos x="0" y="0"/>
              <wp:positionH relativeFrom="column">
                <wp:posOffset>6094399</wp:posOffset>
              </wp:positionH>
              <wp:positionV relativeFrom="paragraph">
                <wp:posOffset>-38100</wp:posOffset>
              </wp:positionV>
              <wp:extent cx="279428" cy="332509"/>
              <wp:effectExtent l="0" t="0" r="0" b="0"/>
              <wp:wrapNone/>
              <wp:docPr id="6" name="Textfeld 6"/>
              <wp:cNvGraphicFramePr/>
              <a:graphic xmlns:a="http://schemas.openxmlformats.org/drawingml/2006/main">
                <a:graphicData uri="http://schemas.microsoft.com/office/word/2010/wordprocessingShape">
                  <wps:wsp>
                    <wps:cNvSpPr txBox="1"/>
                    <wps:spPr>
                      <a:xfrm>
                        <a:off x="0" y="0"/>
                        <a:ext cx="279428" cy="332509"/>
                      </a:xfrm>
                      <a:prstGeom prst="rect">
                        <a:avLst/>
                      </a:prstGeom>
                      <a:noFill/>
                      <a:ln w="6350">
                        <a:noFill/>
                      </a:ln>
                    </wps:spPr>
                    <wps:txbx>
                      <w:txbxContent>
                        <w:p w14:paraId="63BC87E4" w14:textId="77777777" w:rsidR="00D31762" w:rsidRPr="00AF75C9" w:rsidRDefault="00D31762" w:rsidP="00D31762">
                          <w:pPr>
                            <w:jc w:val="right"/>
                            <w:rPr>
                              <w:sz w:val="16"/>
                              <w:szCs w:val="20"/>
                            </w:rPr>
                          </w:pPr>
                          <w:r>
                            <w:rPr>
                              <w:rFonts w:ascii="Arial" w:hAnsi="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0F1690">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5155FB" id="_x0000_t202" coordsize="21600,21600" o:spt="202" path="m,l,21600r21600,l21600,xe">
              <v:stroke joinstyle="miter"/>
              <v:path gradientshapeok="t" o:connecttype="rect"/>
            </v:shapetype>
            <v:shape id="Textfeld 6" o:spid="_x0000_s1026" type="#_x0000_t202" style="position:absolute;margin-left:479.85pt;margin-top:-3pt;width:22pt;height:26.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Og8FLgIAAFAEAAAOAAAAZHJzL2Uyb0RvYy54bWysVE2P2jAQvVfqf7B8LwnhYxdEWNFdUVVC&#13;&#10;uytBtWfj2CSS43FtQ0J/fcdOYNG2p6oXM/ZM5uO9Nywe2lqRk7CuAp3T4SClRGgORaUPOf2xW3+5&#13;&#10;p8R5pgumQIucnoWjD8vPnxaNmYsMSlCFsASTaDdvTE5L7808SRwvRc3cAIzQ6JRga+bxag9JYVmD&#13;&#10;2WuVZGk6TRqwhbHAhXP4+tQ56TLml1Jw/yKlE56onGJvPp42nvtwJssFmx8sM2XF+zbYP3RRs0pj&#13;&#10;0WuqJ+YZOdrqj1R1xS04kH7AoU5AyoqLOANOM0w/TLMtmRFxFgTHmStM7v+l5c+nV0uqIqdTSjSr&#13;&#10;kaKdaL0UqiDTgE5j3ByDtgbDfPsVWmT58u7wMQzdSluHXxyHoB9xPl+xxWSE42N2NxtnKAaOrtEo&#13;&#10;m6SzkCV5/9hY578JqEkwcmqRuogoO22c70IvIaGWhnWlVKRPadJg/6NJGj+4ejC50lgjjNC1Gizf&#13;&#10;7tt+rj0UZxzLQicLZ/i6wuIb5vwrs6gDnAS17V/wkAqwCPQWJSXYX397D/FID3opaVBXOXU/j8wK&#13;&#10;StR3jcTNhuNxEGK8jCd3GV7srWd/69HH+hFQukPcIsOjGeK9upjSQv2GK7AKVdHFNMfaOfUX89F3&#13;&#10;ascV4mK1ikEoPcP8Rm8ND6kDnAHaXfvGrOnx90jcM1wUyOYfaOhiOyJWRw+yihwFgDtUe9xRtpHl&#13;&#10;fsXCXtzeY9T7H8HyNwAAAP//AwBQSwMEFAAGAAgAAAAhAEa8eCnmAAAADwEAAA8AAABkcnMvZG93&#13;&#10;bnJldi54bWxMj0FPwzAMhe9I/IfISNy2hLGVrWs6TUUTEhqHjV24pU3WViROabKt8OvxTnCxZPv5&#13;&#10;+X3ZanCWnU0fWo8SHsYCmMHK6xZrCYf3zWgOLESFWlmPRsK3CbDKb28ylWp/wZ0572PNyARDqiQ0&#13;&#10;MXYp56FqjFNh7DuDtDv63qlIbV9z3asLmTvLJ0Ik3KkW6UOjOlM0pvrcn5yE12LzpnblxM1/bPGy&#13;&#10;Pa67r8PHTMr7u+F5SWW9BBbNEP8u4MpA+SGnYKU/oQ7MSljMFk8klTBKCOwqEOKRJqWEaTIFnmf8&#13;&#10;P0f+CwAA//8DAFBLAQItABQABgAIAAAAIQC2gziS/gAAAOEBAAATAAAAAAAAAAAAAAAAAAAAAABb&#13;&#10;Q29udGVudF9UeXBlc10ueG1sUEsBAi0AFAAGAAgAAAAhADj9If/WAAAAlAEAAAsAAAAAAAAAAAAA&#13;&#10;AAAALwEAAF9yZWxzLy5yZWxzUEsBAi0AFAAGAAgAAAAhAFk6DwUuAgAAUAQAAA4AAAAAAAAAAAAA&#13;&#10;AAAALgIAAGRycy9lMm9Eb2MueG1sUEsBAi0AFAAGAAgAAAAhAEa8eCnmAAAADwEAAA8AAAAAAAAA&#13;&#10;AAAAAAAAiAQAAGRycy9kb3ducmV2LnhtbFBLBQYAAAAABAAEAPMAAACbBQAAAAA=&#13;&#10;" filled="f" stroked="f" strokeweight=".5pt">
              <v:textbox>
                <w:txbxContent>
                  <w:p w14:paraId="63BC87E4" w14:textId="77777777" w:rsidR="00D31762" w:rsidRPr="00AF75C9" w:rsidRDefault="00D31762" w:rsidP="00D31762">
                    <w:pPr>
                      <w:jc w:val="right"/>
                      <w:rPr>
                        <w:sz w:val="16"/>
                        <w:szCs w:val="20"/>
                      </w:rPr>
                    </w:pPr>
                    <w:r>
                      <w:rPr>
                        <w:rFonts w:ascii="Arial" w:hAnsi="Arial"/>
                        <w:color w:val="000000" w:themeColor="text1"/>
                        <w:sz w:val="16"/>
                        <w:szCs w:val="16"/>
                      </w:rPr>
                      <w:t xml:space="preserve"> </w:t>
                    </w:r>
                    <w:r w:rsidRPr="00AF75C9">
                      <w:rPr>
                        <w:rFonts w:ascii="Arial" w:hAnsi="Arial" w:cs="Arial"/>
                        <w:color w:val="000000" w:themeColor="text1"/>
                        <w:sz w:val="16"/>
                        <w:szCs w:val="16"/>
                      </w:rPr>
                      <w:fldChar w:fldCharType="begin"/>
                    </w:r>
                    <w:r w:rsidRPr="00AF75C9">
                      <w:rPr>
                        <w:rFonts w:ascii="Arial" w:hAnsi="Arial" w:cs="Arial"/>
                        <w:color w:val="000000" w:themeColor="text1"/>
                        <w:sz w:val="16"/>
                        <w:szCs w:val="16"/>
                      </w:rPr>
                      <w:instrText xml:space="preserve"> PAGE  \* MERGEFORMAT </w:instrText>
                    </w:r>
                    <w:r w:rsidRPr="00AF75C9">
                      <w:rPr>
                        <w:rFonts w:ascii="Arial" w:hAnsi="Arial" w:cs="Arial"/>
                        <w:color w:val="000000" w:themeColor="text1"/>
                        <w:sz w:val="16"/>
                        <w:szCs w:val="16"/>
                      </w:rPr>
                      <w:fldChar w:fldCharType="separate"/>
                    </w:r>
                    <w:r w:rsidR="000F1690">
                      <w:rPr>
                        <w:rFonts w:ascii="Arial" w:hAnsi="Arial" w:cs="Arial"/>
                        <w:noProof/>
                        <w:color w:val="000000" w:themeColor="text1"/>
                        <w:sz w:val="16"/>
                        <w:szCs w:val="16"/>
                      </w:rPr>
                      <w:t>1</w:t>
                    </w:r>
                    <w:r w:rsidRPr="00AF75C9">
                      <w:rPr>
                        <w:rFonts w:ascii="Arial" w:hAnsi="Arial" w:cs="Arial"/>
                        <w:color w:val="000000" w:themeColor="text1"/>
                        <w:sz w:val="16"/>
                        <w:szCs w:val="16"/>
                      </w:rPr>
                      <w:fldChar w:fldCharType="end"/>
                    </w:r>
                  </w:p>
                </w:txbxContent>
              </v:textbox>
            </v:shape>
          </w:pict>
        </mc:Fallback>
      </mc:AlternateContent>
    </w:r>
    <w:r w:rsidRPr="00BD4CE2">
      <w:rPr>
        <w:rFonts w:ascii="Arial" w:hAnsi="Arial"/>
        <w:sz w:val="15"/>
        <w:szCs w:val="15"/>
        <w:lang w:val="de-DE"/>
      </w:rPr>
      <w:t xml:space="preserve">WEVO-CHEMIE GmbH </w:t>
    </w:r>
    <w:r>
      <w:rPr>
        <w:rFonts w:ascii="Arial" w:hAnsi="Arial"/>
        <w:sz w:val="15"/>
        <w:szCs w:val="15"/>
      </w:rPr>
      <w:sym w:font="Symbol" w:char="F0D7"/>
    </w:r>
    <w:r w:rsidRPr="00BD4CE2">
      <w:rPr>
        <w:rFonts w:ascii="Arial" w:hAnsi="Arial"/>
        <w:sz w:val="15"/>
        <w:szCs w:val="15"/>
        <w:lang w:val="de-DE"/>
      </w:rPr>
      <w:t xml:space="preserve"> Schönbergstrasse 14 </w:t>
    </w:r>
    <w:r>
      <w:rPr>
        <w:rFonts w:ascii="Arial" w:hAnsi="Arial"/>
        <w:sz w:val="15"/>
        <w:szCs w:val="15"/>
      </w:rPr>
      <w:sym w:font="Symbol" w:char="F0D7"/>
    </w:r>
    <w:r w:rsidRPr="00BD4CE2">
      <w:rPr>
        <w:rFonts w:ascii="Arial" w:hAnsi="Arial"/>
        <w:sz w:val="15"/>
        <w:szCs w:val="15"/>
        <w:lang w:val="de-DE"/>
      </w:rPr>
      <w:t xml:space="preserve"> 73760 Ostfildern-Kemnat </w:t>
    </w:r>
    <w:r>
      <w:rPr>
        <w:rFonts w:ascii="Arial" w:hAnsi="Arial"/>
        <w:sz w:val="15"/>
        <w:szCs w:val="15"/>
      </w:rPr>
      <w:sym w:font="Symbol" w:char="F0D7"/>
    </w:r>
    <w:r w:rsidRPr="00BD4CE2">
      <w:rPr>
        <w:rFonts w:ascii="Arial" w:hAnsi="Arial"/>
        <w:sz w:val="15"/>
        <w:szCs w:val="15"/>
        <w:lang w:val="de-DE"/>
      </w:rPr>
      <w:t xml:space="preserve"> Germany </w:t>
    </w:r>
    <w:r>
      <w:rPr>
        <w:rFonts w:ascii="Arial" w:hAnsi="Arial"/>
        <w:sz w:val="15"/>
        <w:szCs w:val="15"/>
      </w:rPr>
      <w:sym w:font="Symbol" w:char="F0D7"/>
    </w:r>
    <w:r w:rsidRPr="00BD4CE2">
      <w:rPr>
        <w:rFonts w:ascii="Arial" w:hAnsi="Arial"/>
        <w:sz w:val="15"/>
        <w:szCs w:val="15"/>
        <w:lang w:val="de-DE"/>
      </w:rPr>
      <w:t xml:space="preserve"> press@wevo-chemie.com </w:t>
    </w:r>
    <w:r>
      <w:rPr>
        <w:rFonts w:ascii="Arial" w:hAnsi="Arial"/>
        <w:sz w:val="15"/>
        <w:szCs w:val="15"/>
      </w:rPr>
      <w:sym w:font="Symbol" w:char="F0D7"/>
    </w:r>
    <w:r w:rsidRPr="00BD4CE2">
      <w:rPr>
        <w:rFonts w:ascii="Arial" w:hAnsi="Arial"/>
        <w:sz w:val="15"/>
        <w:szCs w:val="15"/>
        <w:lang w:val="de-DE"/>
      </w:rPr>
      <w:t xml:space="preserve"> wevo-chemie.com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92EDC" w14:textId="77777777" w:rsidR="005D5D9F" w:rsidRPr="00BD4CE2" w:rsidRDefault="005D5D9F" w:rsidP="00D31762">
    <w:pPr>
      <w:pStyle w:val="Footer"/>
      <w:spacing w:before="600"/>
      <w:jc w:val="left"/>
      <w:rPr>
        <w:lang w:val="de-DE"/>
      </w:rPr>
    </w:pPr>
    <w:r w:rsidRPr="00BD4CE2">
      <w:rPr>
        <w:lang w:val="de-DE"/>
      </w:rPr>
      <w:t>WEVO-CHEMIE GmbH · Schönbergstrasse 14 · 73760 Ostfildern-Kemnat   Germany · presse@wevo-chemie.de · wevo-chemie.de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A33497" w14:textId="77777777" w:rsidR="00EE43E2" w:rsidRDefault="00EE43E2" w:rsidP="00E66201">
      <w:r>
        <w:separator/>
      </w:r>
    </w:p>
  </w:footnote>
  <w:footnote w:type="continuationSeparator" w:id="0">
    <w:p w14:paraId="11E33B90" w14:textId="77777777" w:rsidR="00EE43E2" w:rsidRDefault="00EE43E2" w:rsidP="00E66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CB20FA" w14:textId="716196A0" w:rsidR="00D31762" w:rsidRDefault="00D31762">
    <w:pPr>
      <w:pStyle w:val="Kopfzeile"/>
    </w:pPr>
  </w:p>
  <w:p w14:paraId="79BCFEE4" w14:textId="77777777" w:rsidR="00D31762" w:rsidRPr="00D31762" w:rsidRDefault="00D31762">
    <w:pPr>
      <w:pStyle w:val="Kopfzeile"/>
      <w:rPr>
        <w:sz w:val="24"/>
        <w:szCs w:val="24"/>
      </w:rPr>
    </w:pPr>
  </w:p>
  <w:p w14:paraId="628B7C7E" w14:textId="77777777" w:rsidR="00D31762" w:rsidRPr="00D31762" w:rsidRDefault="00D31762">
    <w:pPr>
      <w:pStyle w:val="Kopfzeile"/>
      <w:rPr>
        <w:sz w:val="24"/>
        <w:szCs w:val="24"/>
      </w:rPr>
    </w:pPr>
  </w:p>
  <w:p w14:paraId="1C33DDCB" w14:textId="77777777" w:rsidR="00D31762" w:rsidRPr="00D31762" w:rsidRDefault="00D31762">
    <w:pPr>
      <w:pStyle w:val="Kopfzeile"/>
      <w:rPr>
        <w:sz w:val="24"/>
        <w:szCs w:val="24"/>
      </w:rPr>
    </w:pPr>
  </w:p>
  <w:p w14:paraId="0CD07D6E" w14:textId="4B6CC5B7" w:rsidR="00D31762" w:rsidRPr="000F461C" w:rsidRDefault="001A7038" w:rsidP="00D31762">
    <w:pPr>
      <w:pStyle w:val="Kopfzeile"/>
      <w:rPr>
        <w:rFonts w:ascii="Arial" w:hAnsi="Arial" w:cs="Arial"/>
        <w:sz w:val="28"/>
        <w:szCs w:val="28"/>
      </w:rPr>
    </w:pPr>
    <w:r>
      <w:rPr>
        <w:rFonts w:ascii="Arial" w:hAnsi="Arial"/>
        <w:sz w:val="28"/>
        <w:szCs w:val="28"/>
      </w:rPr>
      <w:t>Press information</w:t>
    </w:r>
  </w:p>
  <w:p w14:paraId="35689FC8" w14:textId="77777777" w:rsidR="00D31762" w:rsidRPr="00E14CE0" w:rsidRDefault="00D31762" w:rsidP="00D31762">
    <w:pPr>
      <w:pStyle w:val="Kopfzeile"/>
    </w:pPr>
  </w:p>
  <w:p w14:paraId="09C685B0" w14:textId="18F3A47F" w:rsidR="00D31762" w:rsidRDefault="004B7EC0">
    <w:pPr>
      <w:pStyle w:val="Kopfzeile"/>
    </w:pPr>
    <w:r>
      <w:t>30</w:t>
    </w:r>
    <w:r w:rsidR="001A7038">
      <w:t xml:space="preserve"> </w:t>
    </w:r>
    <w:r>
      <w:t>March</w:t>
    </w:r>
    <w:r w:rsidR="001A7038">
      <w:t xml:space="preserve"> 2021</w:t>
    </w:r>
  </w:p>
  <w:p w14:paraId="20037619" w14:textId="77777777" w:rsidR="00D31762" w:rsidRDefault="00D31762">
    <w:pPr>
      <w:pStyle w:val="Kopfzeile"/>
    </w:pPr>
  </w:p>
  <w:p w14:paraId="3FD669A9" w14:textId="77777777" w:rsidR="007C6B85" w:rsidRDefault="007C6B85">
    <w:pPr>
      <w:pStyle w:val="Kopfzeile"/>
    </w:pPr>
  </w:p>
  <w:p w14:paraId="1FA0444D" w14:textId="77777777" w:rsidR="00D31762" w:rsidRDefault="00D31762">
    <w:pPr>
      <w:pStyle w:val="Kopfzeile"/>
    </w:pPr>
  </w:p>
  <w:p w14:paraId="6268F186" w14:textId="77777777" w:rsidR="00431F75" w:rsidRDefault="00FB45D2">
    <w:pPr>
      <w:pStyle w:val="Kopfzeile"/>
    </w:pPr>
    <w:r>
      <w:rPr>
        <w:noProof/>
        <w:lang w:eastAsia="en-GB"/>
      </w:rPr>
      <mc:AlternateContent>
        <mc:Choice Requires="wps">
          <w:drawing>
            <wp:anchor distT="0" distB="0" distL="114300" distR="114300" simplePos="0" relativeHeight="251687936" behindDoc="0" locked="0" layoutInCell="1" allowOverlap="1" wp14:anchorId="1E24C848" wp14:editId="0424372B">
              <wp:simplePos x="0" y="0"/>
              <wp:positionH relativeFrom="page">
                <wp:posOffset>180340</wp:posOffset>
              </wp:positionH>
              <wp:positionV relativeFrom="page">
                <wp:posOffset>3780790</wp:posOffset>
              </wp:positionV>
              <wp:extent cx="18000" cy="18000"/>
              <wp:effectExtent l="0" t="0" r="0" b="0"/>
              <wp:wrapNone/>
              <wp:docPr id="4" name="Ellips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54072F" id="Ellipse 4" o:spid="_x0000_s1026" style="position:absolute;margin-left:14.2pt;margin-top:297.7pt;width:1.4pt;height:1.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GpuAIAAOkFAAAOAAAAZHJzL2Uyb0RvYy54bWysVFFv2yAQfp+0/4B4X21H6dZZdaooXadJ&#10;WVutnfpMMY7RMMeAxMl+/Q6w3bSr9jDtBcFx9913H8edX+w7RXbCOgm6osVJTonQHGqpNxX9fn/1&#10;7owS55mumQItKnoQjl4s3r45700pZtCCqoUlCKJd2ZuKtt6bMsscb0XH3AkYofGyAdsxj0e7yWrL&#10;ekTvVDbL8/dZD7Y2FrhwDq2X6ZIuIn7TCO5vmsYJT1RFkZuPq43rY1izxTkrN5aZVvKBBvsHFh2T&#10;GpNOUJfMM7K18g+oTnILDhp/wqHLoGkkF7EGrKbIX1Rz1zIjYi0ojjOTTO7/wfLr3a0lsq7onBLN&#10;OnyiT0pJ4wSZB3F640r0uTO3NpTnzBr4D0c0rFqmN2LpDEqMDx98s2fO4eCGsH1juxCO9ZJ9FP8w&#10;iS/2nnA0Fmd5ji/E8SZtAyIrx1Bjnf8soCNhU1GRSEbN2W7tfPIevSJXULK+kkrFQ2gosVKW7Bi2&#10;gt8XMVRtu69QJ9vZaSCAOKxEM7ZNMhejGcnEtgwokZo7TqB0CNQQEiYuwRIlSSpEPfxBiZhAfxMN&#10;yo51zyKRCTklZZwL7RNH17JaJHOgEin+wUUFwIDcYP4JewB4XvuInVgO/iFUxP8yBed/I5aCp4iY&#10;GbSfgjupwb4GoLCqIXPyH0VK0gSVHqE+YFNaSL/VGX4l8dHXzPlbZvF7YpvgyPE3uDQK+orCsKOk&#10;BfvrNXvwx1+Dt5T0+N0r6n5umRWUqC8a/9PHYj4P8yEe5qcfZniwxzePxzd6260A26jA4WZ43AZ/&#10;r8ZtY6F7wMm0DFnximmOuSvKvR0PK5/GEM42LpbL6IYzwTC/1neGB/Cgaujo+/0Ds2bofI8f5hrG&#10;0cDKF92ffEOkhuXWQyPj13jSddAb50ls4mH2hYF1fI5eTxN68RsAAP//AwBQSwMEFAAGAAgAAAAh&#10;ANREh6/eAAAACQEAAA8AAABkcnMvZG93bnJldi54bWxMj8tOwzAQRfdI/IM1SOyo09CiNI1TFaRK&#10;3WRBi8TWjScPiMdR7KTh75muYDePoztnst1sOzHh4FtHCpaLCARS6UxLtYKP8+EpAeGDJqM7R6jg&#10;Bz3s8vu7TKfGXekdp1OoBYeQT7WCJoQ+ldKXDVrtF65H4l3lBqsDt0MtzaCvHG47GUfRi7S6Jb7Q&#10;6B7fGiy/T6NVMFVFMX4d6BV1tR/PdXGMjp8rpR4f5v0WRMA5/MFw02d1yNnp4kYyXnQK4mTFpIL1&#10;Zs0FA8/LGMTlNkhikHkm/3+Q/wIAAP//AwBQSwECLQAUAAYACAAAACEAtoM4kv4AAADhAQAAEwAA&#10;AAAAAAAAAAAAAAAAAAAAW0NvbnRlbnRfVHlwZXNdLnhtbFBLAQItABQABgAIAAAAIQA4/SH/1gAA&#10;AJQBAAALAAAAAAAAAAAAAAAAAC8BAABfcmVscy8ucmVsc1BLAQItABQABgAIAAAAIQCNZSGpuAIA&#10;AOkFAAAOAAAAAAAAAAAAAAAAAC4CAABkcnMvZTJvRG9jLnhtbFBLAQItABQABgAIAAAAIQDURIev&#10;3gAAAAkBAAAPAAAAAAAAAAAAAAAAABIFAABkcnMvZG93bnJldi54bWxQSwUGAAAAAAQABADzAAAA&#10;HQYAAAAA&#10;" fillcolor="#272727 [2749]" stroked="f" strokeweight="2pt">
              <o:lock v:ext="edit" aspectratio="t"/>
              <w10:wrap anchorx="page" anchory="page"/>
            </v:oval>
          </w:pict>
        </mc:Fallback>
      </mc:AlternateContent>
    </w:r>
    <w:r>
      <w:rPr>
        <w:noProof/>
        <w:lang w:eastAsia="en-GB"/>
      </w:rPr>
      <mc:AlternateContent>
        <mc:Choice Requires="wps">
          <w:drawing>
            <wp:anchor distT="0" distB="0" distL="114300" distR="114300" simplePos="0" relativeHeight="251688960" behindDoc="0" locked="0" layoutInCell="1" allowOverlap="1" wp14:anchorId="7C652B42" wp14:editId="50397D7C">
              <wp:simplePos x="0" y="0"/>
              <wp:positionH relativeFrom="page">
                <wp:posOffset>180340</wp:posOffset>
              </wp:positionH>
              <wp:positionV relativeFrom="page">
                <wp:posOffset>5346700</wp:posOffset>
              </wp:positionV>
              <wp:extent cx="18000" cy="18000"/>
              <wp:effectExtent l="0" t="0" r="0" b="0"/>
              <wp:wrapNone/>
              <wp:docPr id="7" name="Ellips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758C2A" id="Ellipse 7" o:spid="_x0000_s1026" style="position:absolute;margin-left:14.2pt;margin-top:421pt;width:1.4pt;height:1.4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9pEuQIAAOkFAAAOAAAAZHJzL2Uyb0RvYy54bWysVE1v3CAQvVfqf0DcG9urpEmteKPVpqkq&#10;bZOoSZUzwbC2ihkK7Hq3v74D2M7mQz1UvSAYZt68eQxzfrHrFNkK61rQFS2OckqE5lC3el3RH/dX&#10;H84ocZ7pminQoqJ74ejF/P27896UYgYNqFpYgiDalb2paOO9KbPM8UZ0zB2BERovJdiOeTzadVZb&#10;1iN6p7JZnn/MerC1scCFc2i9TJd0HvGlFNzfSOmEJ6qiyM3H1cb1MazZ/JyVa8tM0/KBBvsHFh1r&#10;NSadoC6ZZ2Rj21dQXcstOJD+iEOXgZQtF7EGrKbIX1Rz1zAjYi0ojjOTTO7/wfLr7a0lbV3RU0o0&#10;6/CJPivVGifIaRCnN65Enztza0N5zqyA/3REw7Jhei0WzqDE+PDBN3vmHA5uCNtJ24VwrJfsovj7&#10;SXyx84SjsTjLc3whjjdpGxBZOYYa6/wXAR0Jm4qKRDJqzrYr55P36BW5gmrrq1apeAgNJZbKki3D&#10;VvC7IoaqTfcN6mQ7OwkEEIeVaMa2SeZiNCOZ2JYBJVJzhwmUDoEaQsLEJViiJEmFqIffKxET6O9C&#10;ouxY9ywSmZBTUsa50D5xdA2rRTIHKpHiKy4qAAZkifkn7AHgee0jdmI5+IdQEf/LFJz/jVgKniJi&#10;ZtB+Cu5aDfYtAIVVDZmT/yhSkiao9Aj1HpvSQvqtzvCrFh99xZy/ZRa/J7YJjhx/g4tU0FcUhh0l&#10;Ddjfb9mDP/4avKWkx+9eUfdrw6ygRH3V+J8+FcfHYT7Ew/HJ6QwP9vDm8fBGb7olYBsVONwMj9vg&#10;79W4lRa6B5xMi5AVr5jmmLui3NvxsPRpDOFs42KxiG44EwzzK31neAAPqoaOvt89MGuGzvf4Ya5h&#10;HA2sfNH9yTdEalhsPMg2fo0nXQe9cZ7EJh5mXxhYh+fo9TSh538AAAD//wMAUEsDBBQABgAIAAAA&#10;IQBogoOA3gAAAAkBAAAPAAAAZHJzL2Rvd25yZXYueG1sTI9Na8MwDIbvg/0Ho8Fuq9MsjJDFKd2g&#10;0EsOawu7urHy0cZyiJ00+/dTT9tR0sOr5803i+3FjKPvHClYryIQSJUzHTUKTsfdSwrCB01G945Q&#10;wQ962BSPD7nOjLvRF86H0AgOIZ9pBW0IQyalr1q02q/cgMS32o1WBx7HRppR3zjc9jKOojdpdUf8&#10;odUDfrZYXQ+TVTDXZTlddvSBut5Ox6bcR/vvRKnnp2X7DiLgEv5guOuzOhTsdHYTGS96BXGaMKkg&#10;TWLuxMDrOgZxvi+SFGSRy/8Nil8AAAD//wMAUEsBAi0AFAAGAAgAAAAhALaDOJL+AAAA4QEAABMA&#10;AAAAAAAAAAAAAAAAAAAAAFtDb250ZW50X1R5cGVzXS54bWxQSwECLQAUAAYACAAAACEAOP0h/9YA&#10;AACUAQAACwAAAAAAAAAAAAAAAAAvAQAAX3JlbHMvLnJlbHNQSwECLQAUAAYACAAAACEAlHPaRLkC&#10;AADpBQAADgAAAAAAAAAAAAAAAAAuAgAAZHJzL2Uyb0RvYy54bWxQSwECLQAUAAYACAAAACEAaIKD&#10;gN4AAAAJAQAADwAAAAAAAAAAAAAAAAATBQAAZHJzL2Rvd25yZXYueG1sUEsFBgAAAAAEAAQA8wAA&#10;AB4GAAAAAA==&#10;" fillcolor="#272727 [2749]" stroked="f" strokeweight="2pt">
              <o:lock v:ext="edit" aspectratio="t"/>
              <w10:wrap anchorx="page" anchory="page"/>
            </v:oval>
          </w:pict>
        </mc:Fallback>
      </mc:AlternateContent>
    </w:r>
    <w:r>
      <w:rPr>
        <w:noProof/>
        <w:lang w:eastAsia="en-GB"/>
      </w:rPr>
      <w:drawing>
        <wp:anchor distT="0" distB="0" distL="114300" distR="114300" simplePos="0" relativeHeight="251685888" behindDoc="0" locked="1" layoutInCell="1" allowOverlap="1" wp14:anchorId="488FD749" wp14:editId="5142F22C">
          <wp:simplePos x="0" y="0"/>
          <wp:positionH relativeFrom="margin">
            <wp:posOffset>3952240</wp:posOffset>
          </wp:positionH>
          <wp:positionV relativeFrom="page">
            <wp:posOffset>362585</wp:posOffset>
          </wp:positionV>
          <wp:extent cx="2339975" cy="636905"/>
          <wp:effectExtent l="0" t="0" r="3175" b="0"/>
          <wp:wrapNone/>
          <wp:docPr id="2" name="Grafik 2" descr="C:\Users\Pagel\AppData\Local\Microsoft\Windows\INetCache\Content.Word\wevo_logo_v2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gel\AppData\Local\Microsoft\Windows\INetCache\Content.Word\wevo_logo_v2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9975" cy="6369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D49B1" w14:textId="77777777" w:rsidR="00D31762" w:rsidRDefault="00D31762" w:rsidP="002F0D64"/>
  <w:p w14:paraId="7DF10727" w14:textId="77777777" w:rsidR="00D31762" w:rsidRDefault="00D31762" w:rsidP="002F0D64"/>
  <w:p w14:paraId="22AC6D0A" w14:textId="77777777" w:rsidR="00D31762" w:rsidRDefault="00D31762" w:rsidP="002F0D64"/>
  <w:p w14:paraId="4BDFD480" w14:textId="77777777" w:rsidR="00D31762" w:rsidRDefault="00D31762" w:rsidP="00D31762">
    <w:pPr>
      <w:pStyle w:val="Kopfzeile"/>
      <w:rPr>
        <w:rFonts w:ascii="Arial" w:hAnsi="Arial" w:cs="Arial"/>
        <w:sz w:val="28"/>
        <w:szCs w:val="28"/>
      </w:rPr>
    </w:pPr>
  </w:p>
  <w:p w14:paraId="64E8115B" w14:textId="77777777" w:rsidR="002A4E7D" w:rsidRPr="00166EBC" w:rsidRDefault="00CB4281" w:rsidP="002F0D64">
    <w:r>
      <w:rPr>
        <w:rFonts w:ascii="Wevo Pro Light" w:hAnsi="Wevo Pro Light"/>
        <w:noProof/>
        <w:color w:val="262626" w:themeColor="text1" w:themeTint="D9"/>
        <w:lang w:eastAsia="en-GB"/>
      </w:rPr>
      <mc:AlternateContent>
        <mc:Choice Requires="wps">
          <w:drawing>
            <wp:anchor distT="0" distB="0" distL="114300" distR="114300" simplePos="0" relativeHeight="251680768" behindDoc="0" locked="0" layoutInCell="1" allowOverlap="1" wp14:anchorId="3E792912" wp14:editId="49296EE8">
              <wp:simplePos x="0" y="0"/>
              <wp:positionH relativeFrom="page">
                <wp:posOffset>180340</wp:posOffset>
              </wp:positionH>
              <wp:positionV relativeFrom="page">
                <wp:posOffset>5346700</wp:posOffset>
              </wp:positionV>
              <wp:extent cx="18000" cy="18000"/>
              <wp:effectExtent l="0" t="0" r="0" b="0"/>
              <wp:wrapNone/>
              <wp:docPr id="5" name="Ellips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624939" id="Ellipse 5" o:spid="_x0000_s1026" style="position:absolute;margin-left:14.2pt;margin-top:421pt;width:1.4pt;height:1.4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dEuQIAAOkFAAAOAAAAZHJzL2Uyb0RvYy54bWysVFFv2yAQfp+0/4B4X21HzdZZdaooXadJ&#10;WVutnfpMMY7RMMeAxMl+/Q6w3bSr9jDtBcFx9913H8edX+w7RXbCOgm6osVJTonQHGqpNxX9fn/1&#10;7owS55mumQItKnoQjl4s3r45700pZtCCqoUlCKJd2ZuKtt6bMsscb0XH3AkYofGyAdsxj0e7yWrL&#10;ekTvVDbL8/dZD7Y2FrhwDq2X6ZIuIn7TCO5vmsYJT1RFkZuPq43rY1izxTkrN5aZVvKBBvsHFh2T&#10;GpNOUJfMM7K18g+oTnILDhp/wqHLoGkkF7EGrKbIX1Rz1zIjYi0ojjOTTO7/wfLr3a0lsq7onBLN&#10;OnyiT0pJ4wSZB3F640r0uTO3NpTnzBr4D0c0rFqmN2LpDEqMDx98s2fO4eCGsH1juxCO9ZJ9FP8w&#10;iS/2nnA0Fmd5ji/E8SZtAyIrx1Bjnf8soCNhU1GRSEbN2W7tfPIevSJXULK+kkrFQ2gosVKW7Bi2&#10;gt8XMVRtu69QJ9vZPBBAHFaiGdsmmYvRjGRiWwaUSM0dJ1A6BGoICROXYImSJBWiHv6gREygv4kG&#10;Zce6Z5HIhJySMs6F9omja1ktkjlQiRT/4KICYEBuMP+EPQA8r33ETiwH/xAq4n+ZgvO/EUvBU0TM&#10;DNpPwZ3UYF8DUFjVkDn5jyIlaYJKj1AfsCktpN/qDL+S+Ohr5vwts/g9sU1w5PgbXBoFfUVh2FHS&#10;gv31mj3446/BW0p6/O4VdT+3zApK1BeN/+ljcXoa5kM8nM4/zPBgj28ej2/0tlsBtlGBw83wuA3+&#10;Xo3bxkL3gJNpGbLiFdMcc1eUezseVj6NIZxtXCyX0Q1ngmF+re8MD+BB1dDR9/sHZs3Q+R4/zDWM&#10;o4GVL7o/+YZIDcuth0bGr/Gk66A3zpPYxMPsCwPr+By9nib04jcAAAD//wMAUEsDBBQABgAIAAAA&#10;IQBogoOA3gAAAAkBAAAPAAAAZHJzL2Rvd25yZXYueG1sTI9Na8MwDIbvg/0Ho8Fuq9MsjJDFKd2g&#10;0EsOawu7urHy0cZyiJ00+/dTT9tR0sOr5803i+3FjKPvHClYryIQSJUzHTUKTsfdSwrCB01G945Q&#10;wQ962BSPD7nOjLvRF86H0AgOIZ9pBW0IQyalr1q02q/cgMS32o1WBx7HRppR3zjc9jKOojdpdUf8&#10;odUDfrZYXQ+TVTDXZTlddvSBut5Ox6bcR/vvRKnnp2X7DiLgEv5guOuzOhTsdHYTGS96BXGaMKkg&#10;TWLuxMDrOgZxvi+SFGSRy/8Nil8AAAD//wMAUEsBAi0AFAAGAAgAAAAhALaDOJL+AAAA4QEAABMA&#10;AAAAAAAAAAAAAAAAAAAAAFtDb250ZW50X1R5cGVzXS54bWxQSwECLQAUAAYACAAAACEAOP0h/9YA&#10;AACUAQAACwAAAAAAAAAAAAAAAAAvAQAAX3JlbHMvLnJlbHNQSwECLQAUAAYACAAAACEARWqnRLkC&#10;AADpBQAADgAAAAAAAAAAAAAAAAAuAgAAZHJzL2Uyb0RvYy54bWxQSwECLQAUAAYACAAAACEAaIKD&#10;gN4AAAAJAQAADwAAAAAAAAAAAAAAAAATBQAAZHJzL2Rvd25yZXYueG1sUEsFBgAAAAAEAAQA8wAA&#10;AB4GAAAAAA==&#10;" fillcolor="#272727 [2749]" stroked="f" strokeweight="2pt">
              <o:lock v:ext="edit" aspectratio="t"/>
              <w10:wrap anchorx="page" anchory="page"/>
            </v:oval>
          </w:pict>
        </mc:Fallback>
      </mc:AlternateContent>
    </w:r>
    <w:r>
      <w:rPr>
        <w:rFonts w:ascii="Wevo Pro Light" w:hAnsi="Wevo Pro Light"/>
        <w:noProof/>
        <w:color w:val="262626" w:themeColor="text1" w:themeTint="D9"/>
        <w:lang w:eastAsia="en-GB"/>
      </w:rPr>
      <mc:AlternateContent>
        <mc:Choice Requires="wps">
          <w:drawing>
            <wp:anchor distT="0" distB="0" distL="114300" distR="114300" simplePos="0" relativeHeight="251678720" behindDoc="0" locked="0" layoutInCell="1" allowOverlap="1" wp14:anchorId="55908C2D" wp14:editId="255E88A5">
              <wp:simplePos x="0" y="0"/>
              <wp:positionH relativeFrom="page">
                <wp:posOffset>180340</wp:posOffset>
              </wp:positionH>
              <wp:positionV relativeFrom="page">
                <wp:posOffset>3780790</wp:posOffset>
              </wp:positionV>
              <wp:extent cx="18000" cy="18000"/>
              <wp:effectExtent l="0" t="0" r="0" b="0"/>
              <wp:wrapNone/>
              <wp:docPr id="1" name="Ellips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000" cy="18000"/>
                      </a:xfrm>
                      <a:prstGeom prst="ellipse">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2DD271D" id="Ellipse 1" o:spid="_x0000_s1026" style="position:absolute;margin-left:14.2pt;margin-top:297.7pt;width:1.4pt;height:1.4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1EtwIAAOkFAAAOAAAAZHJzL2Uyb0RvYy54bWysVE1v2zAMvQ/YfxB0X20H7dYZdYogXYcB&#10;WVusHXpWZTkWJouapMTJfn0pyXbTD+ww7GJIFPn4+Ezy7HzXKbIV1knQFS2OckqE5lBLva7oz7vL&#10;D6eUOM90zRRoUdG9cPR8/v7dWW9KMYMWVC0sQRDtyt5UtPXelFnmeCs65o7ACI2PDdiOebzadVZb&#10;1iN6p7JZnn/MerC1scCFc2i9SI90HvGbRnB/3TROeKIqitx8/Nr4fQjfbH7GyrVlppV8oMH+gUXH&#10;pMakE9QF84xsrHwF1UluwUHjjzh0GTSN5CLWgNUU+YtqbltmRKwFxXFmksn9P1h+tb2xRNb47yjR&#10;rMNf9EUpaZwgRRCnN65En1tzY0N5zqyA/3JEw7Jlei0WzqDEIRh9s2fO4eKGsF1juxCO9ZJdFH8/&#10;iS92nnA0Fqd5jn+I40s6BkRWjqHGOv9VQEfCoaIikYyas+3K+eQ9ekWuoGR9KZWKl9BQYqks2TJs&#10;Bb8rYqjadN+hTrbTk0AAcViJZmybZC5GM5KJbRlQIjV3mEDpEKghJExcgiVKklSIevi9EjGB/iEa&#10;lB3rnkUiE3JKyjgX2ieOrmW1SOZAJVJ8xUUFwIDcYP4JewB4XvuInVgO/iFUxHmZgvO/EUvBU0TM&#10;DNpPwZ3UYN8CUFjVkDn5jyIlaYJKD1DvsSktpGl1hl9K/Okr5vwNszie2Ca4cvw1fhoFfUVhOFHS&#10;gv3zlj3449TgKyU9jntF3e8Ns4IS9U3jPH0ujo/DfoiX45NPM7zYw5eHwxe96ZaAbYQzg+ziMfh7&#10;NR4bC909bqZFyIpPTHPMXVHu7XhZ+rSGcLdxsVhEN9wJhvmVvjU8gAdVQ0ff7e6ZNUPnexyYKxhX&#10;AytfdH/yDZEaFhsPjYyj8aTroDfuk9jEw+4LC+vwHr2eNvT8EQAA//8DAFBLAwQUAAYACAAAACEA&#10;1ESHr94AAAAJAQAADwAAAGRycy9kb3ducmV2LnhtbEyPy07DMBBF90j8gzVI7KjT0KI0jVMVpErd&#10;ZEGLxNaNJw+Ix1HspOHvma5gN4+jO2ey3Ww7MeHgW0cKlosIBFLpTEu1go/z4SkB4YMmoztHqOAH&#10;Pezy+7tMp8Zd6R2nU6gFh5BPtYImhD6V0pcNWu0XrkfiXeUGqwO3Qy3NoK8cbjsZR9GLtLolvtDo&#10;Ht8aLL9Po1UwVUUxfh3oFXW1H891cYyOnyulHh/m/RZEwDn8wXDTZ3XI2eniRjJedAriZMWkgvVm&#10;zQUDz8sYxOU2SGKQeSb/f5D/AgAA//8DAFBLAQItABQABgAIAAAAIQC2gziS/gAAAOEBAAATAAAA&#10;AAAAAAAAAAAAAAAAAABbQ29udGVudF9UeXBlc10ueG1sUEsBAi0AFAAGAAgAAAAhADj9If/WAAAA&#10;lAEAAAsAAAAAAAAAAAAAAAAALwEAAF9yZWxzLy5yZWxzUEsBAi0AFAAGAAgAAAAhAOdZXUS3AgAA&#10;6QUAAA4AAAAAAAAAAAAAAAAALgIAAGRycy9lMm9Eb2MueG1sUEsBAi0AFAAGAAgAAAAhANREh6/e&#10;AAAACQEAAA8AAAAAAAAAAAAAAAAAEQUAAGRycy9kb3ducmV2LnhtbFBLBQYAAAAABAAEAPMAAAAc&#10;BgAAAAA=&#10;" fillcolor="#272727 [2749]" stroked="f" strokeweight="2pt">
              <o:lock v:ext="edit" aspectratio="t"/>
              <w10:wrap anchorx="page" anchory="page"/>
            </v:oval>
          </w:pict>
        </mc:Fallback>
      </mc:AlternateContent>
    </w:r>
    <w:r>
      <w:rPr>
        <w:rFonts w:ascii="Wevo Pro Light" w:hAnsi="Wevo Pro Light"/>
        <w:noProof/>
        <w:lang w:eastAsia="en-GB"/>
      </w:rPr>
      <w:drawing>
        <wp:anchor distT="0" distB="0" distL="114300" distR="114300" simplePos="0" relativeHeight="251677696" behindDoc="0" locked="1" layoutInCell="1" allowOverlap="1" wp14:anchorId="36ACE3CE" wp14:editId="21AC22B7">
          <wp:simplePos x="0" y="0"/>
          <wp:positionH relativeFrom="margin">
            <wp:posOffset>3952763</wp:posOffset>
          </wp:positionH>
          <wp:positionV relativeFrom="page">
            <wp:posOffset>360045</wp:posOffset>
          </wp:positionV>
          <wp:extent cx="2340000" cy="637200"/>
          <wp:effectExtent l="0" t="0" r="3175" b="0"/>
          <wp:wrapNone/>
          <wp:docPr id="3" name="Grafik 3" descr="C:\Users\Pagel\AppData\Local\Microsoft\Windows\INetCache\Content.Word\wevo_logo_v2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gel\AppData\Local\Microsoft\Windows\INetCache\Content.Word\wevo_logo_v2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000" cy="63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99A07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F26E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DC99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7AC4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9FAF0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52001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D08DD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2AD7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380A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B291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002CC0"/>
    <w:multiLevelType w:val="multilevel"/>
    <w:tmpl w:val="15A479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berschrift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B80773F"/>
    <w:multiLevelType w:val="hybridMultilevel"/>
    <w:tmpl w:val="9E92C69C"/>
    <w:lvl w:ilvl="0" w:tplc="FC0E3E80">
      <w:start w:val="1"/>
      <w:numFmt w:val="bullet"/>
      <w:pStyle w:val="WevoBulletpoints"/>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C043068"/>
    <w:multiLevelType w:val="hybridMultilevel"/>
    <w:tmpl w:val="207A5A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D634463"/>
    <w:multiLevelType w:val="multilevel"/>
    <w:tmpl w:val="ED5213D0"/>
    <w:lvl w:ilvl="0">
      <w:start w:val="1"/>
      <w:numFmt w:val="decimal"/>
      <w:lvlText w:val="%1"/>
      <w:lvlJc w:val="left"/>
      <w:pPr>
        <w:tabs>
          <w:tab w:val="num" w:pos="284"/>
        </w:tabs>
        <w:ind w:left="284" w:hanging="284"/>
      </w:pPr>
      <w:rPr>
        <w:rFonts w:hint="default"/>
      </w:rPr>
    </w:lvl>
    <w:lvl w:ilvl="1">
      <w:start w:val="1"/>
      <w:numFmt w:val="decimal"/>
      <w:pStyle w:val="berschrift2"/>
      <w:lvlText w:val="%1.%2"/>
      <w:lvlJc w:val="left"/>
      <w:pPr>
        <w:tabs>
          <w:tab w:val="num" w:pos="567"/>
        </w:tabs>
        <w:ind w:left="568" w:hanging="568"/>
      </w:pPr>
      <w:rPr>
        <w:rFonts w:hint="default"/>
      </w:rPr>
    </w:lvl>
    <w:lvl w:ilvl="2">
      <w:start w:val="1"/>
      <w:numFmt w:val="decimal"/>
      <w:pStyle w:val="berschrift3"/>
      <w:lvlText w:val="%1.%2.%3"/>
      <w:lvlJc w:val="left"/>
      <w:pPr>
        <w:tabs>
          <w:tab w:val="num" w:pos="851"/>
        </w:tabs>
        <w:ind w:left="852" w:hanging="852"/>
      </w:pPr>
      <w:rPr>
        <w:rFonts w:hint="default"/>
      </w:rPr>
    </w:lvl>
    <w:lvl w:ilvl="3">
      <w:start w:val="1"/>
      <w:numFmt w:val="decimal"/>
      <w:lvlText w:val="%1.%2.%3.%4"/>
      <w:lvlJc w:val="left"/>
      <w:pPr>
        <w:tabs>
          <w:tab w:val="num" w:pos="1134"/>
        </w:tabs>
        <w:ind w:left="1136" w:hanging="1136"/>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4" w15:restartNumberingAfterBreak="0">
    <w:nsid w:val="4B583B0B"/>
    <w:multiLevelType w:val="hybridMultilevel"/>
    <w:tmpl w:val="2ACA0F82"/>
    <w:lvl w:ilvl="0" w:tplc="50AE85AA">
      <w:start w:val="5"/>
      <w:numFmt w:val="bullet"/>
      <w:lvlText w:val="-"/>
      <w:lvlJc w:val="left"/>
      <w:pPr>
        <w:ind w:left="360" w:hanging="360"/>
      </w:pPr>
      <w:rPr>
        <w:rFonts w:ascii="Arial" w:eastAsia="Helvetica Neue for fA Light"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D9C0EA4"/>
    <w:multiLevelType w:val="hybridMultilevel"/>
    <w:tmpl w:val="E1F03E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3"/>
  </w:num>
  <w:num w:numId="2">
    <w:abstractNumId w:val="13"/>
  </w:num>
  <w:num w:numId="3">
    <w:abstractNumId w:val="13"/>
  </w:num>
  <w:num w:numId="4">
    <w:abstractNumId w:val="13"/>
  </w:num>
  <w:num w:numId="5">
    <w:abstractNumId w:val="10"/>
  </w:num>
  <w:num w:numId="6">
    <w:abstractNumId w:val="15"/>
  </w:num>
  <w:num w:numId="7">
    <w:abstractNumId w:val="11"/>
  </w:num>
  <w:num w:numId="8">
    <w:abstractNumId w:val="0"/>
  </w:num>
  <w:num w:numId="9">
    <w:abstractNumId w:val="1"/>
  </w:num>
  <w:num w:numId="10">
    <w:abstractNumId w:val="2"/>
  </w:num>
  <w:num w:numId="11">
    <w:abstractNumId w:val="3"/>
  </w:num>
  <w:num w:numId="12">
    <w:abstractNumId w:val="8"/>
  </w:num>
  <w:num w:numId="13">
    <w:abstractNumId w:val="4"/>
  </w:num>
  <w:num w:numId="14">
    <w:abstractNumId w:val="5"/>
  </w:num>
  <w:num w:numId="15">
    <w:abstractNumId w:val="6"/>
  </w:num>
  <w:num w:numId="16">
    <w:abstractNumId w:val="7"/>
  </w:num>
  <w:num w:numId="17">
    <w:abstractNumId w:val="9"/>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activeWritingStyle w:appName="MSWord" w:lang="de-DE" w:vendorID="64" w:dllVersion="4096" w:nlCheck="1" w:checkStyle="0"/>
  <w:activeWritingStyle w:appName="MSWord" w:lang="en-US" w:vendorID="64" w:dllVersion="4096" w:nlCheck="1" w:checkStyle="0"/>
  <w:activeWritingStyle w:appName="MSWord" w:lang="de-DE"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GB" w:vendorID="64" w:dllVersion="4096" w:nlCheck="1" w:checkStyle="0"/>
  <w:activeWritingStyle w:appName="MSWord" w:lang="de-DE" w:vendorID="64" w:dllVersion="0" w:nlCheck="1" w:checkStyle="0"/>
  <w:activeWritingStyle w:appName="MSWord" w:lang="en-GB" w:vendorID="64" w:dllVersion="0" w:nlCheck="1" w:checkStyle="0"/>
  <w:activeWritingStyle w:appName="MSWord" w:lang="pt-BR" w:vendorID="64" w:dllVersion="4096"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WwNLM0NLU0MzU0MTJX0lEKTi0uzszPAykwqwUAUHYX/iwAAAA="/>
  </w:docVars>
  <w:rsids>
    <w:rsidRoot w:val="00BE2F93"/>
    <w:rsid w:val="000040B5"/>
    <w:rsid w:val="00010E4B"/>
    <w:rsid w:val="00021B29"/>
    <w:rsid w:val="0004306D"/>
    <w:rsid w:val="000433CC"/>
    <w:rsid w:val="000452D4"/>
    <w:rsid w:val="00052EB8"/>
    <w:rsid w:val="00055103"/>
    <w:rsid w:val="00065448"/>
    <w:rsid w:val="00071FB3"/>
    <w:rsid w:val="0008462C"/>
    <w:rsid w:val="00085E68"/>
    <w:rsid w:val="00096D27"/>
    <w:rsid w:val="000B0C7C"/>
    <w:rsid w:val="000C1B0F"/>
    <w:rsid w:val="000C3A5E"/>
    <w:rsid w:val="000D054F"/>
    <w:rsid w:val="000D39D9"/>
    <w:rsid w:val="000F1690"/>
    <w:rsid w:val="001018F6"/>
    <w:rsid w:val="00111697"/>
    <w:rsid w:val="00117A7F"/>
    <w:rsid w:val="001248D4"/>
    <w:rsid w:val="00142BF0"/>
    <w:rsid w:val="00155B87"/>
    <w:rsid w:val="00166EBC"/>
    <w:rsid w:val="00182F5B"/>
    <w:rsid w:val="00197997"/>
    <w:rsid w:val="001A6298"/>
    <w:rsid w:val="001A7038"/>
    <w:rsid w:val="001B4A3B"/>
    <w:rsid w:val="001B789D"/>
    <w:rsid w:val="001C4E02"/>
    <w:rsid w:val="001D3BE5"/>
    <w:rsid w:val="001F2B18"/>
    <w:rsid w:val="00223CAC"/>
    <w:rsid w:val="00226E42"/>
    <w:rsid w:val="00236E70"/>
    <w:rsid w:val="00267168"/>
    <w:rsid w:val="002741E1"/>
    <w:rsid w:val="002753EE"/>
    <w:rsid w:val="0028720C"/>
    <w:rsid w:val="00297CE0"/>
    <w:rsid w:val="002A4E7D"/>
    <w:rsid w:val="002A6806"/>
    <w:rsid w:val="002A79B4"/>
    <w:rsid w:val="002B25A8"/>
    <w:rsid w:val="002B5D55"/>
    <w:rsid w:val="002B6700"/>
    <w:rsid w:val="002E1281"/>
    <w:rsid w:val="002E3FB9"/>
    <w:rsid w:val="002E46A9"/>
    <w:rsid w:val="002E6F62"/>
    <w:rsid w:val="002F0D64"/>
    <w:rsid w:val="002F1C42"/>
    <w:rsid w:val="00305368"/>
    <w:rsid w:val="00310EEB"/>
    <w:rsid w:val="0033325B"/>
    <w:rsid w:val="00362B2A"/>
    <w:rsid w:val="003632BD"/>
    <w:rsid w:val="0039371E"/>
    <w:rsid w:val="00394A93"/>
    <w:rsid w:val="003A2CBD"/>
    <w:rsid w:val="003C77CF"/>
    <w:rsid w:val="003D6169"/>
    <w:rsid w:val="003E3FFD"/>
    <w:rsid w:val="0040349F"/>
    <w:rsid w:val="004043C4"/>
    <w:rsid w:val="004044C8"/>
    <w:rsid w:val="004165B7"/>
    <w:rsid w:val="00420DF4"/>
    <w:rsid w:val="00431F75"/>
    <w:rsid w:val="00434C9C"/>
    <w:rsid w:val="004443B2"/>
    <w:rsid w:val="00456248"/>
    <w:rsid w:val="00471D51"/>
    <w:rsid w:val="004736F6"/>
    <w:rsid w:val="004810A7"/>
    <w:rsid w:val="004A43C6"/>
    <w:rsid w:val="004B0D1E"/>
    <w:rsid w:val="004B7EC0"/>
    <w:rsid w:val="004D6B21"/>
    <w:rsid w:val="004E07D4"/>
    <w:rsid w:val="00526260"/>
    <w:rsid w:val="00536968"/>
    <w:rsid w:val="005412E5"/>
    <w:rsid w:val="0054378F"/>
    <w:rsid w:val="00556AB1"/>
    <w:rsid w:val="00572C3B"/>
    <w:rsid w:val="00580323"/>
    <w:rsid w:val="00580F65"/>
    <w:rsid w:val="00584061"/>
    <w:rsid w:val="005A63E8"/>
    <w:rsid w:val="005C2518"/>
    <w:rsid w:val="005D5D9F"/>
    <w:rsid w:val="005E3C61"/>
    <w:rsid w:val="005F0E02"/>
    <w:rsid w:val="00602691"/>
    <w:rsid w:val="006062BE"/>
    <w:rsid w:val="006070B6"/>
    <w:rsid w:val="0064736A"/>
    <w:rsid w:val="0066411B"/>
    <w:rsid w:val="006765C4"/>
    <w:rsid w:val="006A5ACD"/>
    <w:rsid w:val="006A69E6"/>
    <w:rsid w:val="006B4F3B"/>
    <w:rsid w:val="006C2AEB"/>
    <w:rsid w:val="006D1E89"/>
    <w:rsid w:val="006E1F66"/>
    <w:rsid w:val="006E1FC2"/>
    <w:rsid w:val="006E6522"/>
    <w:rsid w:val="007002FD"/>
    <w:rsid w:val="00700700"/>
    <w:rsid w:val="00702C88"/>
    <w:rsid w:val="0072193D"/>
    <w:rsid w:val="00722CC1"/>
    <w:rsid w:val="00726E5C"/>
    <w:rsid w:val="0073209A"/>
    <w:rsid w:val="00740681"/>
    <w:rsid w:val="00741EA4"/>
    <w:rsid w:val="00754331"/>
    <w:rsid w:val="00770828"/>
    <w:rsid w:val="00773DE4"/>
    <w:rsid w:val="00774988"/>
    <w:rsid w:val="00782F76"/>
    <w:rsid w:val="0078743E"/>
    <w:rsid w:val="00795C3D"/>
    <w:rsid w:val="007B77CE"/>
    <w:rsid w:val="007C21CF"/>
    <w:rsid w:val="007C6B85"/>
    <w:rsid w:val="007D1BED"/>
    <w:rsid w:val="007E6FE5"/>
    <w:rsid w:val="007F1196"/>
    <w:rsid w:val="007F2A30"/>
    <w:rsid w:val="007F6AAF"/>
    <w:rsid w:val="00811DB1"/>
    <w:rsid w:val="00823D38"/>
    <w:rsid w:val="008328DD"/>
    <w:rsid w:val="00841F51"/>
    <w:rsid w:val="0085188D"/>
    <w:rsid w:val="00873F80"/>
    <w:rsid w:val="00877FF6"/>
    <w:rsid w:val="00882586"/>
    <w:rsid w:val="00885B4A"/>
    <w:rsid w:val="00891FCF"/>
    <w:rsid w:val="008968C0"/>
    <w:rsid w:val="008A23F7"/>
    <w:rsid w:val="008C2C8A"/>
    <w:rsid w:val="008C2CFD"/>
    <w:rsid w:val="008C36C5"/>
    <w:rsid w:val="008C382F"/>
    <w:rsid w:val="008E0B3A"/>
    <w:rsid w:val="00910EC1"/>
    <w:rsid w:val="00917251"/>
    <w:rsid w:val="00923218"/>
    <w:rsid w:val="009249AF"/>
    <w:rsid w:val="00927029"/>
    <w:rsid w:val="009358CF"/>
    <w:rsid w:val="009469B6"/>
    <w:rsid w:val="00977F82"/>
    <w:rsid w:val="00980A88"/>
    <w:rsid w:val="009A1BEC"/>
    <w:rsid w:val="009A373C"/>
    <w:rsid w:val="009C56AA"/>
    <w:rsid w:val="009D1DDF"/>
    <w:rsid w:val="009D55B9"/>
    <w:rsid w:val="009D671E"/>
    <w:rsid w:val="009E0379"/>
    <w:rsid w:val="009E4F13"/>
    <w:rsid w:val="00A13BEE"/>
    <w:rsid w:val="00A14375"/>
    <w:rsid w:val="00A16D05"/>
    <w:rsid w:val="00A20BF8"/>
    <w:rsid w:val="00A2320E"/>
    <w:rsid w:val="00A2383D"/>
    <w:rsid w:val="00A2659A"/>
    <w:rsid w:val="00A32EDD"/>
    <w:rsid w:val="00A33CE6"/>
    <w:rsid w:val="00A43D7E"/>
    <w:rsid w:val="00A459C0"/>
    <w:rsid w:val="00A7775F"/>
    <w:rsid w:val="00A93532"/>
    <w:rsid w:val="00A95791"/>
    <w:rsid w:val="00AC2750"/>
    <w:rsid w:val="00AD0B13"/>
    <w:rsid w:val="00AF766C"/>
    <w:rsid w:val="00B05ED2"/>
    <w:rsid w:val="00B12C51"/>
    <w:rsid w:val="00B16855"/>
    <w:rsid w:val="00B47798"/>
    <w:rsid w:val="00B53C0A"/>
    <w:rsid w:val="00B81C25"/>
    <w:rsid w:val="00BA7531"/>
    <w:rsid w:val="00BC1439"/>
    <w:rsid w:val="00BC2A80"/>
    <w:rsid w:val="00BD4CE2"/>
    <w:rsid w:val="00BE2F93"/>
    <w:rsid w:val="00C340A1"/>
    <w:rsid w:val="00C53A3D"/>
    <w:rsid w:val="00C566BB"/>
    <w:rsid w:val="00C640B4"/>
    <w:rsid w:val="00C723DE"/>
    <w:rsid w:val="00C80F75"/>
    <w:rsid w:val="00CA4531"/>
    <w:rsid w:val="00CA5880"/>
    <w:rsid w:val="00CA698C"/>
    <w:rsid w:val="00CB106E"/>
    <w:rsid w:val="00CB4281"/>
    <w:rsid w:val="00CC1972"/>
    <w:rsid w:val="00D13AF0"/>
    <w:rsid w:val="00D31762"/>
    <w:rsid w:val="00D3727A"/>
    <w:rsid w:val="00D42F46"/>
    <w:rsid w:val="00D43D5E"/>
    <w:rsid w:val="00D63AF0"/>
    <w:rsid w:val="00D81A8D"/>
    <w:rsid w:val="00D91BB0"/>
    <w:rsid w:val="00D967C4"/>
    <w:rsid w:val="00DC1B00"/>
    <w:rsid w:val="00DC20A7"/>
    <w:rsid w:val="00DD0A1B"/>
    <w:rsid w:val="00E22A79"/>
    <w:rsid w:val="00E24E64"/>
    <w:rsid w:val="00E35EA6"/>
    <w:rsid w:val="00E427DB"/>
    <w:rsid w:val="00E50B5E"/>
    <w:rsid w:val="00E65A2C"/>
    <w:rsid w:val="00E66201"/>
    <w:rsid w:val="00E672A0"/>
    <w:rsid w:val="00EC67FD"/>
    <w:rsid w:val="00ED17F2"/>
    <w:rsid w:val="00ED787B"/>
    <w:rsid w:val="00EE43E2"/>
    <w:rsid w:val="00F062CB"/>
    <w:rsid w:val="00F1799F"/>
    <w:rsid w:val="00F32EA4"/>
    <w:rsid w:val="00F45B6C"/>
    <w:rsid w:val="00F5107B"/>
    <w:rsid w:val="00F53C3D"/>
    <w:rsid w:val="00F575EA"/>
    <w:rsid w:val="00F6164E"/>
    <w:rsid w:val="00F769DD"/>
    <w:rsid w:val="00F83C30"/>
    <w:rsid w:val="00F84533"/>
    <w:rsid w:val="00FB1DFD"/>
    <w:rsid w:val="00FB45D2"/>
    <w:rsid w:val="00FC6981"/>
    <w:rsid w:val="00FC747A"/>
    <w:rsid w:val="00FD0874"/>
    <w:rsid w:val="00FD2212"/>
    <w:rsid w:val="00FE4F1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441E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1"/>
        <w:szCs w:val="21"/>
        <w:lang w:val="en-GB" w:eastAsia="en-US" w:bidi="ar-SA"/>
      </w:rPr>
    </w:rPrDefault>
    <w:pPrDefault/>
  </w:docDefaults>
  <w:latentStyles w:defLockedState="0" w:defUIPriority="99" w:defSemiHidden="0" w:defUnhideWhenUsed="0" w:defQFormat="0" w:count="376">
    <w:lsdException w:name="Normal" w:uiPriority="0"/>
    <w:lsdException w:name="heading 2" w:semiHidden="1" w:unhideWhenUsed="1" w:qFormat="1"/>
    <w:lsdException w:name="heading 3" w:semiHidden="1" w:unhideWhenUsed="1" w:qFormat="1"/>
    <w:lsdException w:name="heading 4" w:semiHidden="1" w:unhideWhenUsed="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B05ED2"/>
  </w:style>
  <w:style w:type="paragraph" w:styleId="berschrift1">
    <w:name w:val="heading 1"/>
    <w:basedOn w:val="Standard"/>
    <w:next w:val="Standard"/>
    <w:link w:val="berschrift1Zchn"/>
    <w:uiPriority w:val="99"/>
    <w:rsid w:val="00740681"/>
    <w:pPr>
      <w:keepNext/>
      <w:keepLines/>
      <w:spacing w:after="360"/>
      <w:outlineLvl w:val="0"/>
    </w:pPr>
    <w:rPr>
      <w:rFonts w:ascii="Wevo Pro Light" w:eastAsiaTheme="majorEastAsia" w:hAnsi="Wevo Pro Light" w:cstheme="majorBidi"/>
      <w:bCs/>
      <w:color w:val="003388"/>
      <w:sz w:val="48"/>
      <w:szCs w:val="28"/>
    </w:rPr>
  </w:style>
  <w:style w:type="paragraph" w:styleId="berschrift2">
    <w:name w:val="heading 2"/>
    <w:basedOn w:val="Standard"/>
    <w:next w:val="Standard"/>
    <w:link w:val="berschrift2Zchn"/>
    <w:uiPriority w:val="99"/>
    <w:semiHidden/>
    <w:qFormat/>
    <w:rsid w:val="00B05ED2"/>
    <w:pPr>
      <w:keepNext/>
      <w:keepLines/>
      <w:numPr>
        <w:ilvl w:val="1"/>
        <w:numId w:val="4"/>
      </w:numPr>
      <w:outlineLvl w:val="1"/>
    </w:pPr>
    <w:rPr>
      <w:rFonts w:asciiTheme="majorHAnsi" w:eastAsiaTheme="majorEastAsia" w:hAnsiTheme="majorHAnsi" w:cstheme="majorBidi"/>
      <w:bCs/>
      <w:color w:val="000000" w:themeColor="text1"/>
      <w:sz w:val="24"/>
      <w:szCs w:val="26"/>
    </w:rPr>
  </w:style>
  <w:style w:type="paragraph" w:styleId="berschrift3">
    <w:name w:val="heading 3"/>
    <w:basedOn w:val="Standard"/>
    <w:next w:val="Standard"/>
    <w:link w:val="berschrift3Zchn"/>
    <w:uiPriority w:val="99"/>
    <w:semiHidden/>
    <w:qFormat/>
    <w:rsid w:val="00B05ED2"/>
    <w:pPr>
      <w:keepNext/>
      <w:keepLines/>
      <w:numPr>
        <w:ilvl w:val="2"/>
        <w:numId w:val="4"/>
      </w:numPr>
      <w:outlineLvl w:val="2"/>
    </w:pPr>
    <w:rPr>
      <w:rFonts w:asciiTheme="majorHAnsi" w:eastAsiaTheme="majorEastAsia" w:hAnsiTheme="majorHAnsi" w:cstheme="majorBidi"/>
      <w:b/>
      <w:bCs/>
      <w:color w:val="000000" w:themeColor="text1"/>
      <w:sz w:val="20"/>
      <w:szCs w:val="20"/>
    </w:rPr>
  </w:style>
  <w:style w:type="paragraph" w:styleId="berschrift4">
    <w:name w:val="heading 4"/>
    <w:basedOn w:val="Standard"/>
    <w:next w:val="Standard"/>
    <w:link w:val="berschrift4Zchn"/>
    <w:uiPriority w:val="99"/>
    <w:semiHidden/>
    <w:qFormat/>
    <w:rsid w:val="00B05ED2"/>
    <w:pPr>
      <w:keepNext/>
      <w:keepLines/>
      <w:numPr>
        <w:ilvl w:val="3"/>
        <w:numId w:val="5"/>
      </w:numPr>
      <w:tabs>
        <w:tab w:val="num" w:pos="1134"/>
      </w:tabs>
      <w:ind w:left="1136" w:hanging="1136"/>
      <w:outlineLvl w:val="3"/>
    </w:pPr>
    <w:rPr>
      <w:rFonts w:asciiTheme="majorHAnsi" w:eastAsiaTheme="majorEastAsia" w:hAnsiTheme="majorHAnsi" w:cstheme="majorBidi"/>
      <w:bCs/>
      <w:iCs/>
      <w:color w:val="000000" w:themeColor="text1"/>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740681"/>
    <w:rPr>
      <w:rFonts w:ascii="Wevo Pro Light" w:eastAsiaTheme="majorEastAsia" w:hAnsi="Wevo Pro Light" w:cstheme="majorBidi"/>
      <w:bCs/>
      <w:color w:val="003388"/>
      <w:sz w:val="48"/>
      <w:szCs w:val="28"/>
    </w:rPr>
  </w:style>
  <w:style w:type="paragraph" w:customStyle="1" w:styleId="Absender">
    <w:name w:val="Absender"/>
    <w:basedOn w:val="Standard"/>
    <w:uiPriority w:val="4"/>
    <w:qFormat/>
    <w:rsid w:val="00B05ED2"/>
    <w:rPr>
      <w:rFonts w:asciiTheme="majorHAnsi" w:hAnsiTheme="majorHAnsi"/>
      <w:color w:val="7C7C7B" w:themeColor="accent2"/>
      <w:sz w:val="13"/>
    </w:rPr>
  </w:style>
  <w:style w:type="paragraph" w:customStyle="1" w:styleId="WevoBoxHeadline">
    <w:name w:val="Wevo Box Headline"/>
    <w:basedOn w:val="WevoBox"/>
    <w:next w:val="WevoBox"/>
    <w:autoRedefine/>
    <w:qFormat/>
    <w:rsid w:val="00A2320E"/>
    <w:rPr>
      <w:caps/>
      <w:color w:val="003388"/>
    </w:rPr>
  </w:style>
  <w:style w:type="table" w:styleId="Tabellenraster">
    <w:name w:val="Table Grid"/>
    <w:basedOn w:val="NormaleTabelle"/>
    <w:uiPriority w:val="39"/>
    <w:rsid w:val="00310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fnger">
    <w:name w:val="Empfänger"/>
    <w:basedOn w:val="Standard"/>
    <w:uiPriority w:val="5"/>
    <w:rsid w:val="00B05ED2"/>
    <w:pPr>
      <w:spacing w:line="255" w:lineRule="exact"/>
    </w:pPr>
  </w:style>
  <w:style w:type="character" w:customStyle="1" w:styleId="berschrift2Zchn">
    <w:name w:val="Überschrift 2 Zchn"/>
    <w:basedOn w:val="Absatz-Standardschriftart"/>
    <w:link w:val="berschrift2"/>
    <w:uiPriority w:val="99"/>
    <w:semiHidden/>
    <w:rsid w:val="00B05ED2"/>
    <w:rPr>
      <w:rFonts w:asciiTheme="majorHAnsi" w:eastAsiaTheme="majorEastAsia" w:hAnsiTheme="majorHAnsi" w:cstheme="majorBidi"/>
      <w:bCs/>
      <w:color w:val="000000" w:themeColor="text1"/>
      <w:sz w:val="24"/>
      <w:szCs w:val="26"/>
    </w:rPr>
  </w:style>
  <w:style w:type="character" w:customStyle="1" w:styleId="berschrift3Zchn">
    <w:name w:val="Überschrift 3 Zchn"/>
    <w:basedOn w:val="Absatz-Standardschriftart"/>
    <w:link w:val="berschrift3"/>
    <w:uiPriority w:val="99"/>
    <w:semiHidden/>
    <w:rsid w:val="00B05ED2"/>
    <w:rPr>
      <w:rFonts w:asciiTheme="majorHAnsi" w:eastAsiaTheme="majorEastAsia" w:hAnsiTheme="majorHAnsi" w:cstheme="majorBidi"/>
      <w:b/>
      <w:bCs/>
      <w:color w:val="000000" w:themeColor="text1"/>
      <w:sz w:val="20"/>
      <w:szCs w:val="20"/>
    </w:rPr>
  </w:style>
  <w:style w:type="character" w:customStyle="1" w:styleId="berschrift4Zchn">
    <w:name w:val="Überschrift 4 Zchn"/>
    <w:basedOn w:val="Absatz-Standardschriftart"/>
    <w:link w:val="berschrift4"/>
    <w:uiPriority w:val="99"/>
    <w:semiHidden/>
    <w:rsid w:val="00B05ED2"/>
    <w:rPr>
      <w:rFonts w:asciiTheme="majorHAnsi" w:eastAsiaTheme="majorEastAsia" w:hAnsiTheme="majorHAnsi" w:cstheme="majorBidi"/>
      <w:bCs/>
      <w:iCs/>
      <w:color w:val="000000" w:themeColor="text1"/>
      <w:sz w:val="20"/>
      <w:szCs w:val="20"/>
    </w:rPr>
  </w:style>
  <w:style w:type="paragraph" w:styleId="Kopfzeile">
    <w:name w:val="header"/>
    <w:basedOn w:val="Standard"/>
    <w:link w:val="KopfzeileZchn"/>
    <w:uiPriority w:val="99"/>
    <w:unhideWhenUsed/>
    <w:rsid w:val="00882586"/>
    <w:pPr>
      <w:tabs>
        <w:tab w:val="center" w:pos="4536"/>
        <w:tab w:val="right" w:pos="9072"/>
      </w:tabs>
    </w:pPr>
  </w:style>
  <w:style w:type="character" w:customStyle="1" w:styleId="KopfzeileZchn">
    <w:name w:val="Kopfzeile Zchn"/>
    <w:basedOn w:val="Absatz-Standardschriftart"/>
    <w:link w:val="Kopfzeile"/>
    <w:uiPriority w:val="99"/>
    <w:rsid w:val="00882586"/>
  </w:style>
  <w:style w:type="paragraph" w:styleId="Fuzeile">
    <w:name w:val="footer"/>
    <w:basedOn w:val="Standard"/>
    <w:link w:val="FuzeileZchn"/>
    <w:uiPriority w:val="99"/>
    <w:unhideWhenUsed/>
    <w:rsid w:val="00882586"/>
    <w:pPr>
      <w:tabs>
        <w:tab w:val="center" w:pos="4536"/>
        <w:tab w:val="right" w:pos="9072"/>
      </w:tabs>
    </w:pPr>
  </w:style>
  <w:style w:type="character" w:customStyle="1" w:styleId="FuzeileZchn">
    <w:name w:val="Fußzeile Zchn"/>
    <w:basedOn w:val="Absatz-Standardschriftart"/>
    <w:link w:val="Fuzeile"/>
    <w:uiPriority w:val="99"/>
    <w:rsid w:val="00882586"/>
  </w:style>
  <w:style w:type="paragraph" w:customStyle="1" w:styleId="WevoHeadline1">
    <w:name w:val="Wevo Headline 1"/>
    <w:next w:val="WevoText"/>
    <w:link w:val="WevoHeadline1Zchn"/>
    <w:autoRedefine/>
    <w:qFormat/>
    <w:rsid w:val="00A2320E"/>
    <w:pPr>
      <w:spacing w:before="480" w:after="120"/>
    </w:pPr>
    <w:rPr>
      <w:rFonts w:ascii="Wevo Pro Light" w:hAnsi="Wevo Pro Light"/>
      <w:caps/>
      <w:color w:val="003388"/>
      <w:sz w:val="28"/>
      <w:shd w:val="clear" w:color="auto" w:fill="FFFFFF"/>
      <w:lang w:eastAsia="de-DE"/>
    </w:rPr>
  </w:style>
  <w:style w:type="paragraph" w:customStyle="1" w:styleId="WevoHeadline3">
    <w:name w:val="Wevo Headline 3"/>
    <w:basedOn w:val="Standard"/>
    <w:link w:val="WevoHeadline3Zchn"/>
    <w:autoRedefine/>
    <w:qFormat/>
    <w:rsid w:val="000B0C7C"/>
    <w:pPr>
      <w:spacing w:before="240" w:line="280" w:lineRule="exact"/>
    </w:pPr>
    <w:rPr>
      <w:rFonts w:ascii="Wevo Pro" w:hAnsi="Wevo Pro"/>
      <w:sz w:val="22"/>
    </w:rPr>
  </w:style>
  <w:style w:type="character" w:customStyle="1" w:styleId="WevoHeadline1Zchn">
    <w:name w:val="Wevo Headline 1 Zchn"/>
    <w:basedOn w:val="Absatz-Standardschriftart"/>
    <w:link w:val="WevoHeadline1"/>
    <w:rsid w:val="00A2320E"/>
    <w:rPr>
      <w:rFonts w:ascii="Wevo Pro Light" w:hAnsi="Wevo Pro Light"/>
      <w:caps/>
      <w:color w:val="003388"/>
      <w:sz w:val="28"/>
      <w:lang w:eastAsia="de-DE"/>
    </w:rPr>
  </w:style>
  <w:style w:type="paragraph" w:customStyle="1" w:styleId="WevoText">
    <w:name w:val="Wevo Text"/>
    <w:basedOn w:val="Standard"/>
    <w:link w:val="WevoTextZchn"/>
    <w:autoRedefine/>
    <w:qFormat/>
    <w:rsid w:val="00155B87"/>
    <w:pPr>
      <w:spacing w:after="120" w:line="280" w:lineRule="exact"/>
    </w:pPr>
    <w:rPr>
      <w:rFonts w:ascii="Wevo Pro Light" w:hAnsi="Wevo Pro Light" w:cs="Wevo Pro Light"/>
      <w:szCs w:val="22"/>
    </w:rPr>
  </w:style>
  <w:style w:type="character" w:customStyle="1" w:styleId="WevoHeadline3Zchn">
    <w:name w:val="Wevo Headline 3 Zchn"/>
    <w:basedOn w:val="Absatz-Standardschriftart"/>
    <w:link w:val="WevoHeadline3"/>
    <w:rsid w:val="000B0C7C"/>
    <w:rPr>
      <w:rFonts w:ascii="Wevo Pro" w:hAnsi="Wevo Pro"/>
      <w:sz w:val="22"/>
    </w:rPr>
  </w:style>
  <w:style w:type="paragraph" w:customStyle="1" w:styleId="WevoHeadline2">
    <w:name w:val="Wevo Headline 2"/>
    <w:next w:val="WevoText"/>
    <w:link w:val="WevoHeadline2Zchn"/>
    <w:autoRedefine/>
    <w:qFormat/>
    <w:rsid w:val="00117A7F"/>
    <w:pPr>
      <w:spacing w:before="360" w:after="120" w:line="280" w:lineRule="exact"/>
    </w:pPr>
    <w:rPr>
      <w:rFonts w:ascii="Wevo Pro" w:hAnsi="Wevo Pro"/>
      <w:color w:val="003388"/>
      <w:sz w:val="22"/>
      <w:shd w:val="clear" w:color="auto" w:fill="FFFFFF"/>
    </w:rPr>
  </w:style>
  <w:style w:type="character" w:customStyle="1" w:styleId="WevoTextZchn">
    <w:name w:val="Wevo Text Zchn"/>
    <w:basedOn w:val="Absatz-Standardschriftart"/>
    <w:link w:val="WevoText"/>
    <w:rsid w:val="00155B87"/>
    <w:rPr>
      <w:rFonts w:ascii="Wevo Pro Light" w:hAnsi="Wevo Pro Light" w:cs="Wevo Pro Light"/>
      <w:szCs w:val="22"/>
    </w:rPr>
  </w:style>
  <w:style w:type="character" w:customStyle="1" w:styleId="WevoHeadline2Zchn">
    <w:name w:val="Wevo Headline 2 Zchn"/>
    <w:basedOn w:val="WevoHeadline3Zchn"/>
    <w:link w:val="WevoHeadline2"/>
    <w:rsid w:val="00117A7F"/>
    <w:rPr>
      <w:rFonts w:ascii="Wevo Pro" w:hAnsi="Wevo Pro"/>
      <w:color w:val="003388"/>
      <w:sz w:val="22"/>
    </w:rPr>
  </w:style>
  <w:style w:type="paragraph" w:styleId="StandardWeb">
    <w:name w:val="Normal (Web)"/>
    <w:basedOn w:val="Standard"/>
    <w:uiPriority w:val="99"/>
    <w:semiHidden/>
    <w:unhideWhenUsed/>
    <w:rsid w:val="000D054F"/>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WevoBulletpoints">
    <w:name w:val="Wevo Bulletpoints"/>
    <w:autoRedefine/>
    <w:qFormat/>
    <w:rsid w:val="00F83C30"/>
    <w:pPr>
      <w:numPr>
        <w:numId w:val="7"/>
      </w:numPr>
      <w:spacing w:after="120" w:line="280" w:lineRule="exact"/>
      <w:ind w:left="567" w:hanging="283"/>
    </w:pPr>
    <w:rPr>
      <w:rFonts w:ascii="Wevo Pro Light" w:hAnsi="Wevo Pro Light" w:cs="Wevo Pro Light"/>
      <w:lang w:eastAsia="de-DE"/>
    </w:rPr>
  </w:style>
  <w:style w:type="paragraph" w:customStyle="1" w:styleId="WevoPicture">
    <w:name w:val="Wevo Picture"/>
    <w:rsid w:val="00B16855"/>
    <w:pPr>
      <w:spacing w:before="240"/>
    </w:pPr>
    <w:rPr>
      <w:rFonts w:ascii="Wevo Pro Light" w:hAnsi="Wevo Pro Light" w:cs="Wevo Pro Light"/>
      <w:color w:val="003388"/>
      <w:sz w:val="18"/>
      <w:szCs w:val="18"/>
      <w:lang w:eastAsia="de-DE"/>
    </w:rPr>
  </w:style>
  <w:style w:type="paragraph" w:customStyle="1" w:styleId="WevoBox">
    <w:name w:val="Wevo Box"/>
    <w:autoRedefine/>
    <w:qFormat/>
    <w:rsid w:val="000B0C7C"/>
    <w:pPr>
      <w:pBdr>
        <w:top w:val="single" w:sz="2" w:space="14" w:color="F2F2F2" w:themeColor="background1" w:themeShade="F2"/>
        <w:left w:val="single" w:sz="2" w:space="14" w:color="F2F2F2" w:themeColor="background1" w:themeShade="F2"/>
        <w:bottom w:val="single" w:sz="2" w:space="14" w:color="F2F2F2" w:themeColor="background1" w:themeShade="F2"/>
        <w:right w:val="single" w:sz="2" w:space="14" w:color="F2F2F2" w:themeColor="background1" w:themeShade="F2"/>
      </w:pBdr>
      <w:shd w:val="pct5" w:color="auto" w:fill="auto"/>
      <w:spacing w:after="120" w:line="280" w:lineRule="exact"/>
      <w:ind w:left="284" w:right="284"/>
    </w:pPr>
    <w:rPr>
      <w:rFonts w:ascii="Wevo Pro Light" w:hAnsi="Wevo Pro Light" w:cs="Wevo Pro Light"/>
      <w:szCs w:val="22"/>
      <w:lang w:eastAsia="de-DE"/>
    </w:rPr>
  </w:style>
  <w:style w:type="paragraph" w:customStyle="1" w:styleId="WevoTabelle">
    <w:name w:val="Wevo Tabelle"/>
    <w:basedOn w:val="WevoText"/>
    <w:autoRedefine/>
    <w:qFormat/>
    <w:rsid w:val="001D3BE5"/>
    <w:pPr>
      <w:spacing w:after="0"/>
    </w:pPr>
    <w:rPr>
      <w:color w:val="003388"/>
      <w:sz w:val="18"/>
      <w:szCs w:val="18"/>
    </w:rPr>
  </w:style>
  <w:style w:type="paragraph" w:customStyle="1" w:styleId="WevoTitle">
    <w:name w:val="Wevo Title"/>
    <w:basedOn w:val="berschrift1"/>
    <w:autoRedefine/>
    <w:qFormat/>
    <w:rsid w:val="001D3BE5"/>
    <w:pPr>
      <w:spacing w:after="720"/>
    </w:pPr>
    <w:rPr>
      <w:rFonts w:ascii="Wevo Pro UltraLight" w:hAnsi="Wevo Pro UltraLight" w:cs="Times New Roman (Überschriften"/>
      <w:caps/>
      <w:sz w:val="64"/>
      <w:szCs w:val="64"/>
    </w:rPr>
  </w:style>
  <w:style w:type="paragraph" w:styleId="Beschriftung">
    <w:name w:val="caption"/>
    <w:basedOn w:val="Standard"/>
    <w:next w:val="Standard"/>
    <w:uiPriority w:val="99"/>
    <w:unhideWhenUsed/>
    <w:rsid w:val="000433CC"/>
    <w:pPr>
      <w:spacing w:after="200"/>
    </w:pPr>
    <w:rPr>
      <w:i/>
      <w:iCs/>
      <w:color w:val="FFED00" w:themeColor="text2"/>
      <w:sz w:val="18"/>
      <w:szCs w:val="18"/>
    </w:rPr>
  </w:style>
  <w:style w:type="table" w:customStyle="1" w:styleId="WEVO-Tabelle">
    <w:name w:val="WEVO - Tabelle"/>
    <w:basedOn w:val="NormaleTabelle"/>
    <w:uiPriority w:val="99"/>
    <w:rsid w:val="00811DB1"/>
    <w:tblPr>
      <w:tblCellMar>
        <w:left w:w="0" w:type="dxa"/>
        <w:right w:w="0" w:type="dxa"/>
      </w:tblCellMar>
    </w:tblPr>
  </w:style>
  <w:style w:type="paragraph" w:customStyle="1" w:styleId="EinfAbs">
    <w:name w:val="[Einf. Abs.]"/>
    <w:basedOn w:val="Standard"/>
    <w:uiPriority w:val="99"/>
    <w:rsid w:val="00D3727A"/>
    <w:pPr>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styleId="Platzhaltertext">
    <w:name w:val="Placeholder Text"/>
    <w:basedOn w:val="Absatz-Standardschriftart"/>
    <w:uiPriority w:val="99"/>
    <w:semiHidden/>
    <w:rsid w:val="00D3727A"/>
    <w:rPr>
      <w:color w:val="808080"/>
    </w:rPr>
  </w:style>
  <w:style w:type="paragraph" w:customStyle="1" w:styleId="Footer">
    <w:name w:val="/Footer"/>
    <w:basedOn w:val="Standard"/>
    <w:uiPriority w:val="99"/>
    <w:rsid w:val="005D5D9F"/>
    <w:pPr>
      <w:autoSpaceDE w:val="0"/>
      <w:autoSpaceDN w:val="0"/>
      <w:adjustRightInd w:val="0"/>
      <w:spacing w:line="160" w:lineRule="atLeast"/>
      <w:jc w:val="distribute"/>
      <w:textAlignment w:val="center"/>
    </w:pPr>
    <w:rPr>
      <w:rFonts w:ascii="Wevo Pro Light" w:hAnsi="Wevo Pro Light" w:cs="Wevo Pro Light"/>
      <w:color w:val="5E5C59"/>
      <w:sz w:val="13"/>
      <w:szCs w:val="13"/>
    </w:rPr>
  </w:style>
  <w:style w:type="paragraph" w:styleId="Sprechblasentext">
    <w:name w:val="Balloon Text"/>
    <w:basedOn w:val="Standard"/>
    <w:link w:val="SprechblasentextZchn"/>
    <w:uiPriority w:val="99"/>
    <w:semiHidden/>
    <w:unhideWhenUsed/>
    <w:rsid w:val="00D3176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31762"/>
    <w:rPr>
      <w:rFonts w:ascii="Times New Roman" w:hAnsi="Times New Roman" w:cs="Times New Roman"/>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sid w:val="00D31762"/>
    <w:rPr>
      <w:rFonts w:eastAsia="Helvetica Neue for fA Light" w:hAnsi="Helvetica Neue for fA Light" w:cs="Helvetica Neue for fA Light"/>
      <w:sz w:val="20"/>
      <w:szCs w:val="20"/>
      <w:lang w:val="en-GB" w:eastAsia="de-DE"/>
    </w:rPr>
  </w:style>
  <w:style w:type="character" w:styleId="Hyperlink">
    <w:name w:val="Hyperlink"/>
    <w:basedOn w:val="Absatz-Standardschriftart"/>
    <w:uiPriority w:val="99"/>
    <w:unhideWhenUsed/>
    <w:rsid w:val="00D31762"/>
    <w:rPr>
      <w:color w:val="000000" w:themeColor="hyperlink"/>
      <w:u w:val="single"/>
    </w:rPr>
  </w:style>
  <w:style w:type="paragraph" w:styleId="Listenabsatz">
    <w:name w:val="List Paragraph"/>
    <w:basedOn w:val="Standard"/>
    <w:uiPriority w:val="1"/>
    <w:rsid w:val="002E46A9"/>
    <w:pPr>
      <w:ind w:left="720"/>
      <w:contextualSpacing/>
    </w:pPr>
  </w:style>
  <w:style w:type="paragraph" w:styleId="Kommentarthema">
    <w:name w:val="annotation subject"/>
    <w:basedOn w:val="Kommentartext"/>
    <w:next w:val="Kommentartext"/>
    <w:link w:val="KommentarthemaZchn"/>
    <w:uiPriority w:val="99"/>
    <w:semiHidden/>
    <w:unhideWhenUsed/>
    <w:rsid w:val="002E46A9"/>
    <w:rPr>
      <w:b/>
      <w:bCs/>
    </w:rPr>
  </w:style>
  <w:style w:type="character" w:customStyle="1" w:styleId="KommentarthemaZchn">
    <w:name w:val="Kommentarthema Zchn"/>
    <w:basedOn w:val="KommentartextZchn"/>
    <w:link w:val="Kommentarthema"/>
    <w:uiPriority w:val="99"/>
    <w:semiHidden/>
    <w:rsid w:val="002E46A9"/>
    <w:rPr>
      <w:rFonts w:eastAsia="Helvetica Neue for fA Light" w:hAnsi="Helvetica Neue for fA Light" w:cs="Helvetica Neue for fA Light"/>
      <w:b/>
      <w:bCs/>
      <w:sz w:val="20"/>
      <w:szCs w:val="20"/>
      <w:lang w:val="en-GB" w:eastAsia="de-DE"/>
    </w:rPr>
  </w:style>
  <w:style w:type="paragraph" w:styleId="berarbeitung">
    <w:name w:val="Revision"/>
    <w:hidden/>
    <w:uiPriority w:val="99"/>
    <w:semiHidden/>
    <w:rsid w:val="00FB1DFD"/>
  </w:style>
  <w:style w:type="character" w:customStyle="1" w:styleId="NichtaufgelsteErwhnung1">
    <w:name w:val="Nicht aufgelöste Erwähnung1"/>
    <w:basedOn w:val="Absatz-Standardschriftart"/>
    <w:uiPriority w:val="99"/>
    <w:semiHidden/>
    <w:unhideWhenUsed/>
    <w:rsid w:val="00F45B6C"/>
    <w:rPr>
      <w:color w:val="605E5C"/>
      <w:shd w:val="clear" w:color="auto" w:fill="E1DFDD"/>
    </w:rPr>
  </w:style>
  <w:style w:type="character" w:styleId="Hervorhebung">
    <w:name w:val="Emphasis"/>
    <w:basedOn w:val="Absatz-Standardschriftart"/>
    <w:uiPriority w:val="20"/>
    <w:qFormat/>
    <w:rsid w:val="001A7038"/>
    <w:rPr>
      <w:i/>
      <w:iCs/>
    </w:rPr>
  </w:style>
  <w:style w:type="character" w:customStyle="1" w:styleId="NichtaufgelsteErwhnung2">
    <w:name w:val="Nicht aufgelöste Erwähnung2"/>
    <w:basedOn w:val="Absatz-Standardschriftart"/>
    <w:uiPriority w:val="99"/>
    <w:semiHidden/>
    <w:unhideWhenUsed/>
    <w:rsid w:val="004736F6"/>
    <w:rPr>
      <w:color w:val="605E5C"/>
      <w:shd w:val="clear" w:color="auto" w:fill="E1DFDD"/>
    </w:rPr>
  </w:style>
  <w:style w:type="character" w:styleId="NichtaufgelsteErwhnung">
    <w:name w:val="Unresolved Mention"/>
    <w:basedOn w:val="Absatz-Standardschriftart"/>
    <w:uiPriority w:val="99"/>
    <w:semiHidden/>
    <w:unhideWhenUsed/>
    <w:rsid w:val="004B7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6601">
      <w:bodyDiv w:val="1"/>
      <w:marLeft w:val="0"/>
      <w:marRight w:val="0"/>
      <w:marTop w:val="0"/>
      <w:marBottom w:val="0"/>
      <w:divBdr>
        <w:top w:val="none" w:sz="0" w:space="0" w:color="auto"/>
        <w:left w:val="none" w:sz="0" w:space="0" w:color="auto"/>
        <w:bottom w:val="none" w:sz="0" w:space="0" w:color="auto"/>
        <w:right w:val="none" w:sz="0" w:space="0" w:color="auto"/>
      </w:divBdr>
    </w:div>
    <w:div w:id="24794233">
      <w:bodyDiv w:val="1"/>
      <w:marLeft w:val="0"/>
      <w:marRight w:val="0"/>
      <w:marTop w:val="0"/>
      <w:marBottom w:val="0"/>
      <w:divBdr>
        <w:top w:val="none" w:sz="0" w:space="0" w:color="auto"/>
        <w:left w:val="none" w:sz="0" w:space="0" w:color="auto"/>
        <w:bottom w:val="none" w:sz="0" w:space="0" w:color="auto"/>
        <w:right w:val="none" w:sz="0" w:space="0" w:color="auto"/>
      </w:divBdr>
    </w:div>
    <w:div w:id="43141207">
      <w:bodyDiv w:val="1"/>
      <w:marLeft w:val="0"/>
      <w:marRight w:val="0"/>
      <w:marTop w:val="0"/>
      <w:marBottom w:val="0"/>
      <w:divBdr>
        <w:top w:val="none" w:sz="0" w:space="0" w:color="auto"/>
        <w:left w:val="none" w:sz="0" w:space="0" w:color="auto"/>
        <w:bottom w:val="none" w:sz="0" w:space="0" w:color="auto"/>
        <w:right w:val="none" w:sz="0" w:space="0" w:color="auto"/>
      </w:divBdr>
    </w:div>
    <w:div w:id="81611238">
      <w:bodyDiv w:val="1"/>
      <w:marLeft w:val="0"/>
      <w:marRight w:val="0"/>
      <w:marTop w:val="0"/>
      <w:marBottom w:val="0"/>
      <w:divBdr>
        <w:top w:val="none" w:sz="0" w:space="0" w:color="auto"/>
        <w:left w:val="none" w:sz="0" w:space="0" w:color="auto"/>
        <w:bottom w:val="none" w:sz="0" w:space="0" w:color="auto"/>
        <w:right w:val="none" w:sz="0" w:space="0" w:color="auto"/>
      </w:divBdr>
    </w:div>
    <w:div w:id="140118444">
      <w:bodyDiv w:val="1"/>
      <w:marLeft w:val="0"/>
      <w:marRight w:val="0"/>
      <w:marTop w:val="0"/>
      <w:marBottom w:val="0"/>
      <w:divBdr>
        <w:top w:val="none" w:sz="0" w:space="0" w:color="auto"/>
        <w:left w:val="none" w:sz="0" w:space="0" w:color="auto"/>
        <w:bottom w:val="none" w:sz="0" w:space="0" w:color="auto"/>
        <w:right w:val="none" w:sz="0" w:space="0" w:color="auto"/>
      </w:divBdr>
    </w:div>
    <w:div w:id="237255658">
      <w:bodyDiv w:val="1"/>
      <w:marLeft w:val="0"/>
      <w:marRight w:val="0"/>
      <w:marTop w:val="0"/>
      <w:marBottom w:val="0"/>
      <w:divBdr>
        <w:top w:val="none" w:sz="0" w:space="0" w:color="auto"/>
        <w:left w:val="none" w:sz="0" w:space="0" w:color="auto"/>
        <w:bottom w:val="none" w:sz="0" w:space="0" w:color="auto"/>
        <w:right w:val="none" w:sz="0" w:space="0" w:color="auto"/>
      </w:divBdr>
    </w:div>
    <w:div w:id="276520623">
      <w:bodyDiv w:val="1"/>
      <w:marLeft w:val="0"/>
      <w:marRight w:val="0"/>
      <w:marTop w:val="0"/>
      <w:marBottom w:val="0"/>
      <w:divBdr>
        <w:top w:val="none" w:sz="0" w:space="0" w:color="auto"/>
        <w:left w:val="none" w:sz="0" w:space="0" w:color="auto"/>
        <w:bottom w:val="none" w:sz="0" w:space="0" w:color="auto"/>
        <w:right w:val="none" w:sz="0" w:space="0" w:color="auto"/>
      </w:divBdr>
    </w:div>
    <w:div w:id="280260370">
      <w:bodyDiv w:val="1"/>
      <w:marLeft w:val="0"/>
      <w:marRight w:val="0"/>
      <w:marTop w:val="0"/>
      <w:marBottom w:val="0"/>
      <w:divBdr>
        <w:top w:val="none" w:sz="0" w:space="0" w:color="auto"/>
        <w:left w:val="none" w:sz="0" w:space="0" w:color="auto"/>
        <w:bottom w:val="none" w:sz="0" w:space="0" w:color="auto"/>
        <w:right w:val="none" w:sz="0" w:space="0" w:color="auto"/>
      </w:divBdr>
    </w:div>
    <w:div w:id="319505586">
      <w:bodyDiv w:val="1"/>
      <w:marLeft w:val="0"/>
      <w:marRight w:val="0"/>
      <w:marTop w:val="0"/>
      <w:marBottom w:val="0"/>
      <w:divBdr>
        <w:top w:val="none" w:sz="0" w:space="0" w:color="auto"/>
        <w:left w:val="none" w:sz="0" w:space="0" w:color="auto"/>
        <w:bottom w:val="none" w:sz="0" w:space="0" w:color="auto"/>
        <w:right w:val="none" w:sz="0" w:space="0" w:color="auto"/>
      </w:divBdr>
    </w:div>
    <w:div w:id="500311673">
      <w:bodyDiv w:val="1"/>
      <w:marLeft w:val="0"/>
      <w:marRight w:val="0"/>
      <w:marTop w:val="0"/>
      <w:marBottom w:val="0"/>
      <w:divBdr>
        <w:top w:val="none" w:sz="0" w:space="0" w:color="auto"/>
        <w:left w:val="none" w:sz="0" w:space="0" w:color="auto"/>
        <w:bottom w:val="none" w:sz="0" w:space="0" w:color="auto"/>
        <w:right w:val="none" w:sz="0" w:space="0" w:color="auto"/>
      </w:divBdr>
      <w:divsChild>
        <w:div w:id="1047068713">
          <w:marLeft w:val="0"/>
          <w:marRight w:val="0"/>
          <w:marTop w:val="0"/>
          <w:marBottom w:val="0"/>
          <w:divBdr>
            <w:top w:val="none" w:sz="0" w:space="0" w:color="auto"/>
            <w:left w:val="none" w:sz="0" w:space="0" w:color="auto"/>
            <w:bottom w:val="none" w:sz="0" w:space="0" w:color="auto"/>
            <w:right w:val="none" w:sz="0" w:space="0" w:color="auto"/>
          </w:divBdr>
        </w:div>
      </w:divsChild>
    </w:div>
    <w:div w:id="525489511">
      <w:bodyDiv w:val="1"/>
      <w:marLeft w:val="0"/>
      <w:marRight w:val="0"/>
      <w:marTop w:val="0"/>
      <w:marBottom w:val="0"/>
      <w:divBdr>
        <w:top w:val="none" w:sz="0" w:space="0" w:color="auto"/>
        <w:left w:val="none" w:sz="0" w:space="0" w:color="auto"/>
        <w:bottom w:val="none" w:sz="0" w:space="0" w:color="auto"/>
        <w:right w:val="none" w:sz="0" w:space="0" w:color="auto"/>
      </w:divBdr>
    </w:div>
    <w:div w:id="531697571">
      <w:bodyDiv w:val="1"/>
      <w:marLeft w:val="0"/>
      <w:marRight w:val="0"/>
      <w:marTop w:val="0"/>
      <w:marBottom w:val="0"/>
      <w:divBdr>
        <w:top w:val="none" w:sz="0" w:space="0" w:color="auto"/>
        <w:left w:val="none" w:sz="0" w:space="0" w:color="auto"/>
        <w:bottom w:val="none" w:sz="0" w:space="0" w:color="auto"/>
        <w:right w:val="none" w:sz="0" w:space="0" w:color="auto"/>
      </w:divBdr>
    </w:div>
    <w:div w:id="563640258">
      <w:bodyDiv w:val="1"/>
      <w:marLeft w:val="0"/>
      <w:marRight w:val="0"/>
      <w:marTop w:val="0"/>
      <w:marBottom w:val="0"/>
      <w:divBdr>
        <w:top w:val="none" w:sz="0" w:space="0" w:color="auto"/>
        <w:left w:val="none" w:sz="0" w:space="0" w:color="auto"/>
        <w:bottom w:val="none" w:sz="0" w:space="0" w:color="auto"/>
        <w:right w:val="none" w:sz="0" w:space="0" w:color="auto"/>
      </w:divBdr>
    </w:div>
    <w:div w:id="628168303">
      <w:bodyDiv w:val="1"/>
      <w:marLeft w:val="0"/>
      <w:marRight w:val="0"/>
      <w:marTop w:val="0"/>
      <w:marBottom w:val="0"/>
      <w:divBdr>
        <w:top w:val="none" w:sz="0" w:space="0" w:color="auto"/>
        <w:left w:val="none" w:sz="0" w:space="0" w:color="auto"/>
        <w:bottom w:val="none" w:sz="0" w:space="0" w:color="auto"/>
        <w:right w:val="none" w:sz="0" w:space="0" w:color="auto"/>
      </w:divBdr>
    </w:div>
    <w:div w:id="631713361">
      <w:bodyDiv w:val="1"/>
      <w:marLeft w:val="0"/>
      <w:marRight w:val="0"/>
      <w:marTop w:val="0"/>
      <w:marBottom w:val="0"/>
      <w:divBdr>
        <w:top w:val="none" w:sz="0" w:space="0" w:color="auto"/>
        <w:left w:val="none" w:sz="0" w:space="0" w:color="auto"/>
        <w:bottom w:val="none" w:sz="0" w:space="0" w:color="auto"/>
        <w:right w:val="none" w:sz="0" w:space="0" w:color="auto"/>
      </w:divBdr>
    </w:div>
    <w:div w:id="724838592">
      <w:bodyDiv w:val="1"/>
      <w:marLeft w:val="0"/>
      <w:marRight w:val="0"/>
      <w:marTop w:val="0"/>
      <w:marBottom w:val="0"/>
      <w:divBdr>
        <w:top w:val="none" w:sz="0" w:space="0" w:color="auto"/>
        <w:left w:val="none" w:sz="0" w:space="0" w:color="auto"/>
        <w:bottom w:val="none" w:sz="0" w:space="0" w:color="auto"/>
        <w:right w:val="none" w:sz="0" w:space="0" w:color="auto"/>
      </w:divBdr>
    </w:div>
    <w:div w:id="826362438">
      <w:bodyDiv w:val="1"/>
      <w:marLeft w:val="0"/>
      <w:marRight w:val="0"/>
      <w:marTop w:val="0"/>
      <w:marBottom w:val="0"/>
      <w:divBdr>
        <w:top w:val="none" w:sz="0" w:space="0" w:color="auto"/>
        <w:left w:val="none" w:sz="0" w:space="0" w:color="auto"/>
        <w:bottom w:val="none" w:sz="0" w:space="0" w:color="auto"/>
        <w:right w:val="none" w:sz="0" w:space="0" w:color="auto"/>
      </w:divBdr>
    </w:div>
    <w:div w:id="827938263">
      <w:bodyDiv w:val="1"/>
      <w:marLeft w:val="0"/>
      <w:marRight w:val="0"/>
      <w:marTop w:val="0"/>
      <w:marBottom w:val="0"/>
      <w:divBdr>
        <w:top w:val="none" w:sz="0" w:space="0" w:color="auto"/>
        <w:left w:val="none" w:sz="0" w:space="0" w:color="auto"/>
        <w:bottom w:val="none" w:sz="0" w:space="0" w:color="auto"/>
        <w:right w:val="none" w:sz="0" w:space="0" w:color="auto"/>
      </w:divBdr>
    </w:div>
    <w:div w:id="945818326">
      <w:bodyDiv w:val="1"/>
      <w:marLeft w:val="0"/>
      <w:marRight w:val="0"/>
      <w:marTop w:val="0"/>
      <w:marBottom w:val="0"/>
      <w:divBdr>
        <w:top w:val="none" w:sz="0" w:space="0" w:color="auto"/>
        <w:left w:val="none" w:sz="0" w:space="0" w:color="auto"/>
        <w:bottom w:val="none" w:sz="0" w:space="0" w:color="auto"/>
        <w:right w:val="none" w:sz="0" w:space="0" w:color="auto"/>
      </w:divBdr>
    </w:div>
    <w:div w:id="953367149">
      <w:bodyDiv w:val="1"/>
      <w:marLeft w:val="0"/>
      <w:marRight w:val="0"/>
      <w:marTop w:val="0"/>
      <w:marBottom w:val="0"/>
      <w:divBdr>
        <w:top w:val="none" w:sz="0" w:space="0" w:color="auto"/>
        <w:left w:val="none" w:sz="0" w:space="0" w:color="auto"/>
        <w:bottom w:val="none" w:sz="0" w:space="0" w:color="auto"/>
        <w:right w:val="none" w:sz="0" w:space="0" w:color="auto"/>
      </w:divBdr>
    </w:div>
    <w:div w:id="1084034390">
      <w:bodyDiv w:val="1"/>
      <w:marLeft w:val="0"/>
      <w:marRight w:val="0"/>
      <w:marTop w:val="0"/>
      <w:marBottom w:val="0"/>
      <w:divBdr>
        <w:top w:val="none" w:sz="0" w:space="0" w:color="auto"/>
        <w:left w:val="none" w:sz="0" w:space="0" w:color="auto"/>
        <w:bottom w:val="none" w:sz="0" w:space="0" w:color="auto"/>
        <w:right w:val="none" w:sz="0" w:space="0" w:color="auto"/>
      </w:divBdr>
    </w:div>
    <w:div w:id="1097597221">
      <w:bodyDiv w:val="1"/>
      <w:marLeft w:val="0"/>
      <w:marRight w:val="0"/>
      <w:marTop w:val="0"/>
      <w:marBottom w:val="0"/>
      <w:divBdr>
        <w:top w:val="none" w:sz="0" w:space="0" w:color="auto"/>
        <w:left w:val="none" w:sz="0" w:space="0" w:color="auto"/>
        <w:bottom w:val="none" w:sz="0" w:space="0" w:color="auto"/>
        <w:right w:val="none" w:sz="0" w:space="0" w:color="auto"/>
      </w:divBdr>
    </w:div>
    <w:div w:id="1193566352">
      <w:bodyDiv w:val="1"/>
      <w:marLeft w:val="0"/>
      <w:marRight w:val="0"/>
      <w:marTop w:val="0"/>
      <w:marBottom w:val="0"/>
      <w:divBdr>
        <w:top w:val="none" w:sz="0" w:space="0" w:color="auto"/>
        <w:left w:val="none" w:sz="0" w:space="0" w:color="auto"/>
        <w:bottom w:val="none" w:sz="0" w:space="0" w:color="auto"/>
        <w:right w:val="none" w:sz="0" w:space="0" w:color="auto"/>
      </w:divBdr>
      <w:divsChild>
        <w:div w:id="607854142">
          <w:marLeft w:val="173"/>
          <w:marRight w:val="0"/>
          <w:marTop w:val="0"/>
          <w:marBottom w:val="0"/>
          <w:divBdr>
            <w:top w:val="none" w:sz="0" w:space="0" w:color="auto"/>
            <w:left w:val="none" w:sz="0" w:space="0" w:color="auto"/>
            <w:bottom w:val="none" w:sz="0" w:space="0" w:color="auto"/>
            <w:right w:val="none" w:sz="0" w:space="0" w:color="auto"/>
          </w:divBdr>
        </w:div>
      </w:divsChild>
    </w:div>
    <w:div w:id="1248684859">
      <w:bodyDiv w:val="1"/>
      <w:marLeft w:val="0"/>
      <w:marRight w:val="0"/>
      <w:marTop w:val="0"/>
      <w:marBottom w:val="0"/>
      <w:divBdr>
        <w:top w:val="none" w:sz="0" w:space="0" w:color="auto"/>
        <w:left w:val="none" w:sz="0" w:space="0" w:color="auto"/>
        <w:bottom w:val="none" w:sz="0" w:space="0" w:color="auto"/>
        <w:right w:val="none" w:sz="0" w:space="0" w:color="auto"/>
      </w:divBdr>
    </w:div>
    <w:div w:id="1371569106">
      <w:bodyDiv w:val="1"/>
      <w:marLeft w:val="0"/>
      <w:marRight w:val="0"/>
      <w:marTop w:val="0"/>
      <w:marBottom w:val="0"/>
      <w:divBdr>
        <w:top w:val="none" w:sz="0" w:space="0" w:color="auto"/>
        <w:left w:val="none" w:sz="0" w:space="0" w:color="auto"/>
        <w:bottom w:val="none" w:sz="0" w:space="0" w:color="auto"/>
        <w:right w:val="none" w:sz="0" w:space="0" w:color="auto"/>
      </w:divBdr>
    </w:div>
    <w:div w:id="1485194916">
      <w:bodyDiv w:val="1"/>
      <w:marLeft w:val="0"/>
      <w:marRight w:val="0"/>
      <w:marTop w:val="0"/>
      <w:marBottom w:val="0"/>
      <w:divBdr>
        <w:top w:val="none" w:sz="0" w:space="0" w:color="auto"/>
        <w:left w:val="none" w:sz="0" w:space="0" w:color="auto"/>
        <w:bottom w:val="none" w:sz="0" w:space="0" w:color="auto"/>
        <w:right w:val="none" w:sz="0" w:space="0" w:color="auto"/>
      </w:divBdr>
    </w:div>
    <w:div w:id="1492479714">
      <w:bodyDiv w:val="1"/>
      <w:marLeft w:val="0"/>
      <w:marRight w:val="0"/>
      <w:marTop w:val="0"/>
      <w:marBottom w:val="0"/>
      <w:divBdr>
        <w:top w:val="none" w:sz="0" w:space="0" w:color="auto"/>
        <w:left w:val="none" w:sz="0" w:space="0" w:color="auto"/>
        <w:bottom w:val="none" w:sz="0" w:space="0" w:color="auto"/>
        <w:right w:val="none" w:sz="0" w:space="0" w:color="auto"/>
      </w:divBdr>
    </w:div>
    <w:div w:id="1547139037">
      <w:bodyDiv w:val="1"/>
      <w:marLeft w:val="0"/>
      <w:marRight w:val="0"/>
      <w:marTop w:val="0"/>
      <w:marBottom w:val="0"/>
      <w:divBdr>
        <w:top w:val="none" w:sz="0" w:space="0" w:color="auto"/>
        <w:left w:val="none" w:sz="0" w:space="0" w:color="auto"/>
        <w:bottom w:val="none" w:sz="0" w:space="0" w:color="auto"/>
        <w:right w:val="none" w:sz="0" w:space="0" w:color="auto"/>
      </w:divBdr>
      <w:divsChild>
        <w:div w:id="1036152378">
          <w:marLeft w:val="173"/>
          <w:marRight w:val="0"/>
          <w:marTop w:val="0"/>
          <w:marBottom w:val="0"/>
          <w:divBdr>
            <w:top w:val="none" w:sz="0" w:space="0" w:color="auto"/>
            <w:left w:val="none" w:sz="0" w:space="0" w:color="auto"/>
            <w:bottom w:val="none" w:sz="0" w:space="0" w:color="auto"/>
            <w:right w:val="none" w:sz="0" w:space="0" w:color="auto"/>
          </w:divBdr>
        </w:div>
      </w:divsChild>
    </w:div>
    <w:div w:id="1569464054">
      <w:bodyDiv w:val="1"/>
      <w:marLeft w:val="0"/>
      <w:marRight w:val="0"/>
      <w:marTop w:val="0"/>
      <w:marBottom w:val="0"/>
      <w:divBdr>
        <w:top w:val="none" w:sz="0" w:space="0" w:color="auto"/>
        <w:left w:val="none" w:sz="0" w:space="0" w:color="auto"/>
        <w:bottom w:val="none" w:sz="0" w:space="0" w:color="auto"/>
        <w:right w:val="none" w:sz="0" w:space="0" w:color="auto"/>
      </w:divBdr>
    </w:div>
    <w:div w:id="1574703930">
      <w:bodyDiv w:val="1"/>
      <w:marLeft w:val="0"/>
      <w:marRight w:val="0"/>
      <w:marTop w:val="0"/>
      <w:marBottom w:val="0"/>
      <w:divBdr>
        <w:top w:val="none" w:sz="0" w:space="0" w:color="auto"/>
        <w:left w:val="none" w:sz="0" w:space="0" w:color="auto"/>
        <w:bottom w:val="none" w:sz="0" w:space="0" w:color="auto"/>
        <w:right w:val="none" w:sz="0" w:space="0" w:color="auto"/>
      </w:divBdr>
    </w:div>
    <w:div w:id="1805150721">
      <w:bodyDiv w:val="1"/>
      <w:marLeft w:val="0"/>
      <w:marRight w:val="0"/>
      <w:marTop w:val="0"/>
      <w:marBottom w:val="0"/>
      <w:divBdr>
        <w:top w:val="none" w:sz="0" w:space="0" w:color="auto"/>
        <w:left w:val="none" w:sz="0" w:space="0" w:color="auto"/>
        <w:bottom w:val="none" w:sz="0" w:space="0" w:color="auto"/>
        <w:right w:val="none" w:sz="0" w:space="0" w:color="auto"/>
      </w:divBdr>
    </w:div>
    <w:div w:id="1844927435">
      <w:bodyDiv w:val="1"/>
      <w:marLeft w:val="0"/>
      <w:marRight w:val="0"/>
      <w:marTop w:val="0"/>
      <w:marBottom w:val="0"/>
      <w:divBdr>
        <w:top w:val="none" w:sz="0" w:space="0" w:color="auto"/>
        <w:left w:val="none" w:sz="0" w:space="0" w:color="auto"/>
        <w:bottom w:val="none" w:sz="0" w:space="0" w:color="auto"/>
        <w:right w:val="none" w:sz="0" w:space="0" w:color="auto"/>
      </w:divBdr>
    </w:div>
    <w:div w:id="1867981277">
      <w:bodyDiv w:val="1"/>
      <w:marLeft w:val="0"/>
      <w:marRight w:val="0"/>
      <w:marTop w:val="0"/>
      <w:marBottom w:val="0"/>
      <w:divBdr>
        <w:top w:val="none" w:sz="0" w:space="0" w:color="auto"/>
        <w:left w:val="none" w:sz="0" w:space="0" w:color="auto"/>
        <w:bottom w:val="none" w:sz="0" w:space="0" w:color="auto"/>
        <w:right w:val="none" w:sz="0" w:space="0" w:color="auto"/>
      </w:divBdr>
    </w:div>
    <w:div w:id="1872839608">
      <w:bodyDiv w:val="1"/>
      <w:marLeft w:val="0"/>
      <w:marRight w:val="0"/>
      <w:marTop w:val="0"/>
      <w:marBottom w:val="0"/>
      <w:divBdr>
        <w:top w:val="none" w:sz="0" w:space="0" w:color="auto"/>
        <w:left w:val="none" w:sz="0" w:space="0" w:color="auto"/>
        <w:bottom w:val="none" w:sz="0" w:space="0" w:color="auto"/>
        <w:right w:val="none" w:sz="0" w:space="0" w:color="auto"/>
      </w:divBdr>
    </w:div>
    <w:div w:id="1968850095">
      <w:bodyDiv w:val="1"/>
      <w:marLeft w:val="0"/>
      <w:marRight w:val="0"/>
      <w:marTop w:val="0"/>
      <w:marBottom w:val="0"/>
      <w:divBdr>
        <w:top w:val="none" w:sz="0" w:space="0" w:color="auto"/>
        <w:left w:val="none" w:sz="0" w:space="0" w:color="auto"/>
        <w:bottom w:val="none" w:sz="0" w:space="0" w:color="auto"/>
        <w:right w:val="none" w:sz="0" w:space="0" w:color="auto"/>
      </w:divBdr>
    </w:div>
    <w:div w:id="2006394504">
      <w:bodyDiv w:val="1"/>
      <w:marLeft w:val="0"/>
      <w:marRight w:val="0"/>
      <w:marTop w:val="0"/>
      <w:marBottom w:val="0"/>
      <w:divBdr>
        <w:top w:val="none" w:sz="0" w:space="0" w:color="auto"/>
        <w:left w:val="none" w:sz="0" w:space="0" w:color="auto"/>
        <w:bottom w:val="none" w:sz="0" w:space="0" w:color="auto"/>
        <w:right w:val="none" w:sz="0" w:space="0" w:color="auto"/>
      </w:divBdr>
    </w:div>
    <w:div w:id="2098013319">
      <w:bodyDiv w:val="1"/>
      <w:marLeft w:val="0"/>
      <w:marRight w:val="0"/>
      <w:marTop w:val="0"/>
      <w:marBottom w:val="0"/>
      <w:divBdr>
        <w:top w:val="none" w:sz="0" w:space="0" w:color="auto"/>
        <w:left w:val="none" w:sz="0" w:space="0" w:color="auto"/>
        <w:bottom w:val="none" w:sz="0" w:space="0" w:color="auto"/>
        <w:right w:val="none" w:sz="0" w:space="0" w:color="auto"/>
      </w:divBdr>
    </w:div>
    <w:div w:id="2117483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resse@wevo-chemie.de" TargetMode="External"/><Relationship Id="rId4" Type="http://schemas.openxmlformats.org/officeDocument/2006/relationships/styles" Target="styles.xml"/><Relationship Id="rId9" Type="http://schemas.openxmlformats.org/officeDocument/2006/relationships/hyperlink" Target="https://knowledge.ulprospector.com/11540/pe-webinar-fire-retardant-polyurethane-epoxy-and-silicone-resin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Wevo">
      <a:dk1>
        <a:sysClr val="windowText" lastClr="000000"/>
      </a:dk1>
      <a:lt1>
        <a:sysClr val="window" lastClr="FFFFFF"/>
      </a:lt1>
      <a:dk2>
        <a:srgbClr val="FFED00"/>
      </a:dk2>
      <a:lt2>
        <a:srgbClr val="009FE3"/>
      </a:lt2>
      <a:accent1>
        <a:srgbClr val="163072"/>
      </a:accent1>
      <a:accent2>
        <a:srgbClr val="7C7C7B"/>
      </a:accent2>
      <a:accent3>
        <a:srgbClr val="E30613"/>
      </a:accent3>
      <a:accent4>
        <a:srgbClr val="009640"/>
      </a:accent4>
      <a:accent5>
        <a:srgbClr val="009FE3"/>
      </a:accent5>
      <a:accent6>
        <a:srgbClr val="FFED00"/>
      </a:accent6>
      <a:hlink>
        <a:srgbClr val="000000"/>
      </a:hlink>
      <a:folHlink>
        <a:srgbClr val="000000"/>
      </a:folHlink>
    </a:clrScheme>
    <a:fontScheme name="Wevo">
      <a:majorFont>
        <a:latin typeface="Wevo Light"/>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solidFill>
          <a:srgbClr val="FFFFFF"/>
        </a:solidFill>
        <a:ln w="9525">
          <a:noFill/>
          <a:miter lim="800000"/>
          <a:headEnd/>
          <a:tailEnd/>
        </a:ln>
      </a:spPr>
      <a:bodyPr rot="0" vert="horz" wrap="square" lIns="0" tIns="0" rIns="0" bIns="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06F7532-9A5C-4E26-8FE7-1E549E59A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5430</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2021-03-30T10:33:00Z</dcterms:created>
  <dcterms:modified xsi:type="dcterms:W3CDTF">2021-03-30T10:43:00Z</dcterms:modified>
</cp:coreProperties>
</file>